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13CD" w:rsidRPr="008140CB" w:rsidRDefault="00A86509" w:rsidP="00A86509">
      <w:pPr>
        <w:jc w:val="center"/>
        <w:rPr>
          <w:b/>
          <w:sz w:val="14"/>
          <w:szCs w:val="14"/>
        </w:rPr>
      </w:pPr>
      <w:bookmarkStart w:id="0" w:name="_GoBack"/>
      <w:bookmarkEnd w:id="0"/>
      <w:r w:rsidRPr="001C2BB2">
        <w:rPr>
          <w:b/>
          <w:sz w:val="36"/>
          <w:szCs w:val="36"/>
        </w:rPr>
        <w:t>In</w:t>
      </w:r>
      <w:r w:rsidR="00A6036E">
        <w:rPr>
          <w:b/>
          <w:sz w:val="36"/>
          <w:szCs w:val="36"/>
        </w:rPr>
        <w:t>visible</w:t>
      </w:r>
      <w:r w:rsidRPr="001C2BB2">
        <w:rPr>
          <w:b/>
          <w:sz w:val="36"/>
          <w:szCs w:val="36"/>
        </w:rPr>
        <w:t xml:space="preserve"> Robotics Bumper (iRoboBumper)</w:t>
      </w:r>
      <w:r w:rsidR="008140CB">
        <w:rPr>
          <w:b/>
          <w:sz w:val="36"/>
          <w:szCs w:val="36"/>
        </w:rPr>
        <w:br/>
      </w:r>
    </w:p>
    <w:p w:rsidR="002E5A5B" w:rsidRPr="003E2CCF" w:rsidRDefault="002E5A5B" w:rsidP="002E5A5B">
      <w:pPr>
        <w:rPr>
          <w:b/>
          <w:sz w:val="28"/>
          <w:szCs w:val="28"/>
        </w:rPr>
      </w:pPr>
      <w:r>
        <w:rPr>
          <w:b/>
          <w:sz w:val="28"/>
          <w:szCs w:val="28"/>
        </w:rPr>
        <w:t>System Build Up</w:t>
      </w:r>
    </w:p>
    <w:p w:rsidR="00CF670D" w:rsidRDefault="002E5A5B" w:rsidP="002E5A5B">
      <w:r>
        <w:t>This section will detail the steps taken</w:t>
      </w:r>
      <w:r w:rsidR="002958D7">
        <w:t xml:space="preserve"> to </w:t>
      </w:r>
      <w:r>
        <w:t>mount all of components of the system to the housing created in the previous section.</w:t>
      </w:r>
      <w:r w:rsidR="00656FEB">
        <w:t xml:space="preserve"> </w:t>
      </w:r>
    </w:p>
    <w:p w:rsidR="002E5A5B" w:rsidRDefault="002E5A5B" w:rsidP="00CF670D">
      <w:pPr>
        <w:pStyle w:val="ListParagraph"/>
        <w:numPr>
          <w:ilvl w:val="0"/>
          <w:numId w:val="20"/>
        </w:numPr>
      </w:pPr>
      <w:r>
        <w:t>First, the servo horn is mounted onto the non-rotating base.</w:t>
      </w:r>
      <w:r w:rsidR="00656FEB">
        <w:t xml:space="preserve"> </w:t>
      </w:r>
      <w:r>
        <w:t xml:space="preserve">This is done using </w:t>
      </w:r>
      <w:r w:rsidR="00263417">
        <w:t>four</w:t>
      </w:r>
      <w:r>
        <w:t xml:space="preserve"> #4-40 x 1/2" pan head screws, washers, and nuts.</w:t>
      </w:r>
      <w:r w:rsidR="00656FEB">
        <w:t xml:space="preserve"> </w:t>
      </w:r>
      <w:r>
        <w:t xml:space="preserve">The servo horn points up through the bottom of the base and </w:t>
      </w:r>
      <w:r w:rsidRPr="004F4DCB">
        <w:t>the screw</w:t>
      </w:r>
      <w:r w:rsidR="004F4DCB">
        <w:t>s</w:t>
      </w:r>
      <w:r w:rsidRPr="004F4DCB">
        <w:t xml:space="preserve"> insert</w:t>
      </w:r>
      <w:r>
        <w:t xml:space="preserve"> into the top of the base.</w:t>
      </w:r>
      <w:r w:rsidR="00656FEB">
        <w:t xml:space="preserve"> </w:t>
      </w:r>
      <w:r w:rsidR="00263417">
        <w:t>Figure 35</w:t>
      </w:r>
      <w:r>
        <w:t xml:space="preserve"> shows the top of the base with the servo horn installed.</w:t>
      </w:r>
    </w:p>
    <w:p w:rsidR="00524AE3" w:rsidRDefault="002958D7" w:rsidP="002958D7">
      <w:pPr>
        <w:pStyle w:val="Caption"/>
        <w:jc w:val="center"/>
      </w:pPr>
      <w:r>
        <w:rPr>
          <w:noProof/>
        </w:rPr>
        <w:drawing>
          <wp:inline distT="0" distB="0" distL="0" distR="0">
            <wp:extent cx="3211373" cy="271216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letedBas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12300" cy="2712952"/>
                    </a:xfrm>
                    <a:prstGeom prst="rect">
                      <a:avLst/>
                    </a:prstGeom>
                  </pic:spPr>
                </pic:pic>
              </a:graphicData>
            </a:graphic>
          </wp:inline>
        </w:drawing>
      </w:r>
      <w:r>
        <w:br/>
      </w:r>
      <w:r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35</w:t>
      </w:r>
      <w:r w:rsidR="00366BD6" w:rsidRPr="00921064">
        <w:rPr>
          <w:color w:val="365F91" w:themeColor="accent1" w:themeShade="BF"/>
          <w:sz w:val="22"/>
          <w:szCs w:val="22"/>
        </w:rPr>
        <w:fldChar w:fldCharType="end"/>
      </w:r>
      <w:r w:rsidRPr="00921064">
        <w:rPr>
          <w:color w:val="365F91" w:themeColor="accent1" w:themeShade="BF"/>
          <w:sz w:val="22"/>
          <w:szCs w:val="22"/>
        </w:rPr>
        <w:t xml:space="preserve"> - Mounting Servo Horn to Base</w:t>
      </w:r>
      <w:r w:rsidR="00AF1349">
        <w:br/>
      </w:r>
    </w:p>
    <w:p w:rsidR="00524AE3" w:rsidRDefault="00524AE3">
      <w:pPr>
        <w:rPr>
          <w:b/>
          <w:bCs/>
          <w:color w:val="4F81BD" w:themeColor="accent1"/>
          <w:sz w:val="18"/>
          <w:szCs w:val="18"/>
        </w:rPr>
      </w:pPr>
      <w:r>
        <w:br w:type="page"/>
      </w:r>
    </w:p>
    <w:p w:rsidR="00524AE3" w:rsidRDefault="002E5A5B" w:rsidP="00524AE3">
      <w:pPr>
        <w:pStyle w:val="ListParagraph"/>
        <w:numPr>
          <w:ilvl w:val="0"/>
          <w:numId w:val="20"/>
        </w:numPr>
      </w:pPr>
      <w:r>
        <w:lastRenderedPageBreak/>
        <w:t xml:space="preserve">Next, we start mounting everything </w:t>
      </w:r>
      <w:r w:rsidR="006A1447">
        <w:t>to</w:t>
      </w:r>
      <w:r>
        <w:t xml:space="preserve"> the </w:t>
      </w:r>
      <w:r w:rsidR="006A1447">
        <w:t xml:space="preserve">base of the </w:t>
      </w:r>
      <w:r>
        <w:t xml:space="preserve">rotating </w:t>
      </w:r>
      <w:r w:rsidR="006A1447">
        <w:t>part of the system</w:t>
      </w:r>
      <w:r>
        <w:t>.</w:t>
      </w:r>
      <w:r w:rsidR="00656FEB">
        <w:t xml:space="preserve"> </w:t>
      </w:r>
      <w:r w:rsidR="006A1447">
        <w:t>W</w:t>
      </w:r>
      <w:r>
        <w:t xml:space="preserve">e </w:t>
      </w:r>
      <w:r w:rsidR="00263417">
        <w:t xml:space="preserve">start by mounting the </w:t>
      </w:r>
      <w:r>
        <w:t>Proximity</w:t>
      </w:r>
      <w:r w:rsidR="00263417">
        <w:t>/ Optical</w:t>
      </w:r>
      <w:r w:rsidR="002C1581">
        <w:t xml:space="preserve"> Sensor B</w:t>
      </w:r>
      <w:r>
        <w:t>oard</w:t>
      </w:r>
      <w:r w:rsidR="00524AE3">
        <w:t>:</w:t>
      </w:r>
    </w:p>
    <w:p w:rsidR="00524AE3" w:rsidRDefault="00656FEB" w:rsidP="00524AE3">
      <w:pPr>
        <w:pStyle w:val="ListParagraph"/>
        <w:numPr>
          <w:ilvl w:val="1"/>
          <w:numId w:val="20"/>
        </w:numPr>
      </w:pPr>
      <w:r>
        <w:t xml:space="preserve"> </w:t>
      </w:r>
      <w:r w:rsidR="002E5A5B">
        <w:t>Two #4-40 x 1/2" screw and nuts are used to screw the board to the rotating base.</w:t>
      </w:r>
      <w:r>
        <w:t xml:space="preserve"> </w:t>
      </w:r>
    </w:p>
    <w:p w:rsidR="00524AE3" w:rsidRDefault="002E5A5B" w:rsidP="00524AE3">
      <w:pPr>
        <w:pStyle w:val="ListParagraph"/>
        <w:numPr>
          <w:ilvl w:val="1"/>
          <w:numId w:val="20"/>
        </w:numPr>
      </w:pPr>
      <w:r>
        <w:t xml:space="preserve">The TCRT1010 Proximity sensor faces down so that it can be used to detect the </w:t>
      </w:r>
      <w:r w:rsidR="002958D7">
        <w:t>three</w:t>
      </w:r>
      <w:r>
        <w:t xml:space="preserve"> 3/8" alignment holes that were drilled in the </w:t>
      </w:r>
      <w:r w:rsidR="002958D7">
        <w:t xml:space="preserve">non-rotating </w:t>
      </w:r>
      <w:r>
        <w:t>base of the system.</w:t>
      </w:r>
      <w:r w:rsidR="00656FEB">
        <w:t xml:space="preserve"> </w:t>
      </w:r>
    </w:p>
    <w:p w:rsidR="003035BF" w:rsidRPr="00524AE3" w:rsidRDefault="00263417" w:rsidP="00524AE3">
      <w:pPr>
        <w:ind w:left="720"/>
      </w:pPr>
      <w:r>
        <w:t>Figure 36</w:t>
      </w:r>
      <w:r w:rsidR="002E5A5B">
        <w:t xml:space="preserve"> shows the </w:t>
      </w:r>
      <w:r w:rsidR="00286485">
        <w:t xml:space="preserve">Proximity </w:t>
      </w:r>
      <w:r w:rsidR="002C1581">
        <w:t>Sensor B</w:t>
      </w:r>
      <w:r w:rsidR="002E5A5B">
        <w:t>oard mounted to the rotating base.</w:t>
      </w:r>
      <w:r w:rsidR="003035BF">
        <w:br/>
      </w:r>
    </w:p>
    <w:p w:rsidR="003035BF" w:rsidRPr="001C5847" w:rsidRDefault="002E5A5B" w:rsidP="002958D7">
      <w:pPr>
        <w:pStyle w:val="Caption"/>
        <w:jc w:val="center"/>
        <w:rPr>
          <w:sz w:val="10"/>
          <w:szCs w:val="10"/>
        </w:rPr>
      </w:pPr>
      <w:r>
        <w:rPr>
          <w:noProof/>
        </w:rPr>
        <w:drawing>
          <wp:inline distT="0" distB="0" distL="0" distR="0">
            <wp:extent cx="2582448" cy="2196461"/>
            <wp:effectExtent l="19050" t="0" r="8352" b="0"/>
            <wp:docPr id="49" name="Picture 48" descr="opticalSensorMou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calSensorMounted.png"/>
                    <pic:cNvPicPr/>
                  </pic:nvPicPr>
                  <pic:blipFill>
                    <a:blip r:embed="rId9" cstate="print"/>
                    <a:stretch>
                      <a:fillRect/>
                    </a:stretch>
                  </pic:blipFill>
                  <pic:spPr>
                    <a:xfrm>
                      <a:off x="0" y="0"/>
                      <a:ext cx="2582771" cy="2196736"/>
                    </a:xfrm>
                    <a:prstGeom prst="rect">
                      <a:avLst/>
                    </a:prstGeom>
                  </pic:spPr>
                </pic:pic>
              </a:graphicData>
            </a:graphic>
          </wp:inline>
        </w:drawing>
      </w:r>
      <w:r w:rsidR="00656FEB">
        <w:rPr>
          <w:sz w:val="12"/>
          <w:szCs w:val="12"/>
        </w:rPr>
        <w:t xml:space="preserve">      </w:t>
      </w:r>
      <w:r w:rsidR="00007400">
        <w:rPr>
          <w:noProof/>
        </w:rPr>
        <w:drawing>
          <wp:inline distT="0" distB="0" distL="0" distR="0">
            <wp:extent cx="2631016" cy="2176772"/>
            <wp:effectExtent l="19050" t="0" r="0" b="0"/>
            <wp:docPr id="52" name="Picture 51" descr="opticalSensorMount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calSensorMounted2.png"/>
                    <pic:cNvPicPr/>
                  </pic:nvPicPr>
                  <pic:blipFill>
                    <a:blip r:embed="rId10" cstate="print"/>
                    <a:stretch>
                      <a:fillRect/>
                    </a:stretch>
                  </pic:blipFill>
                  <pic:spPr>
                    <a:xfrm>
                      <a:off x="0" y="0"/>
                      <a:ext cx="2630110" cy="2176023"/>
                    </a:xfrm>
                    <a:prstGeom prst="rect">
                      <a:avLst/>
                    </a:prstGeom>
                  </pic:spPr>
                </pic:pic>
              </a:graphicData>
            </a:graphic>
          </wp:inline>
        </w:drawing>
      </w:r>
      <w:r w:rsidR="002958D7">
        <w:rPr>
          <w:sz w:val="22"/>
          <w:szCs w:val="22"/>
        </w:rPr>
        <w:br/>
      </w:r>
      <w:r w:rsidR="002958D7" w:rsidRPr="002958D7">
        <w:rPr>
          <w:sz w:val="12"/>
          <w:szCs w:val="12"/>
        </w:rPr>
        <w:br/>
      </w:r>
      <w:r w:rsidR="002958D7"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2958D7"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36</w:t>
      </w:r>
      <w:r w:rsidR="00366BD6" w:rsidRPr="00921064">
        <w:rPr>
          <w:color w:val="365F91" w:themeColor="accent1" w:themeShade="BF"/>
          <w:sz w:val="22"/>
          <w:szCs w:val="22"/>
        </w:rPr>
        <w:fldChar w:fldCharType="end"/>
      </w:r>
      <w:r w:rsidR="002958D7" w:rsidRPr="00921064">
        <w:rPr>
          <w:color w:val="365F91" w:themeColor="accent1" w:themeShade="BF"/>
          <w:sz w:val="22"/>
          <w:szCs w:val="22"/>
        </w:rPr>
        <w:t xml:space="preserve"> - Mounting Proximity Sensor PCB</w:t>
      </w:r>
      <w:r w:rsidR="002958D7">
        <w:rPr>
          <w:sz w:val="22"/>
          <w:szCs w:val="22"/>
        </w:rPr>
        <w:br/>
      </w:r>
    </w:p>
    <w:p w:rsidR="003035BF" w:rsidRPr="00524AE3" w:rsidRDefault="00524AE3" w:rsidP="00524AE3">
      <w:pPr>
        <w:pStyle w:val="ListParagraph"/>
        <w:numPr>
          <w:ilvl w:val="0"/>
          <w:numId w:val="20"/>
        </w:numPr>
        <w:rPr>
          <w:sz w:val="4"/>
          <w:szCs w:val="4"/>
        </w:rPr>
      </w:pPr>
      <w:proofErr w:type="gramStart"/>
      <w:r>
        <w:t>3.</w:t>
      </w:r>
      <w:r w:rsidR="002C1581">
        <w:t>After</w:t>
      </w:r>
      <w:proofErr w:type="gramEnd"/>
      <w:r w:rsidR="002C1581">
        <w:t xml:space="preserve"> mounting the Proximity Sensor B</w:t>
      </w:r>
      <w:r w:rsidR="003035BF">
        <w:t>oard, we mount the Parallax servo.</w:t>
      </w:r>
      <w:r w:rsidR="00656FEB">
        <w:t xml:space="preserve"> </w:t>
      </w:r>
      <w:r w:rsidR="003035BF">
        <w:t>Four #4-40 x 1/2" screws, washers, and nuts were used to secure the servo to the base of the rotating part of the system.</w:t>
      </w:r>
      <w:r w:rsidR="00656FEB">
        <w:t xml:space="preserve"> </w:t>
      </w:r>
      <w:r w:rsidR="003035BF">
        <w:t>The images in the figure below show both the top and bottom of the housing with the servo mounted.</w:t>
      </w:r>
      <w:r w:rsidR="003035BF">
        <w:br/>
      </w:r>
    </w:p>
    <w:p w:rsidR="005846EF" w:rsidRDefault="002958D7" w:rsidP="001C5847">
      <w:pPr>
        <w:jc w:val="center"/>
      </w:pPr>
      <w:r>
        <w:rPr>
          <w:noProof/>
        </w:rPr>
        <w:drawing>
          <wp:inline distT="0" distB="0" distL="0" distR="0">
            <wp:extent cx="2686562" cy="21214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oMounted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93815" cy="2127135"/>
                    </a:xfrm>
                    <a:prstGeom prst="rect">
                      <a:avLst/>
                    </a:prstGeom>
                  </pic:spPr>
                </pic:pic>
              </a:graphicData>
            </a:graphic>
          </wp:inline>
        </w:drawing>
      </w:r>
      <w:r w:rsidR="00656FEB">
        <w:t xml:space="preserve">    </w:t>
      </w:r>
      <w:r>
        <w:rPr>
          <w:noProof/>
        </w:rPr>
        <w:drawing>
          <wp:inline distT="0" distB="0" distL="0" distR="0">
            <wp:extent cx="2395485" cy="215798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oMounted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8659" cy="2160843"/>
                    </a:xfrm>
                    <a:prstGeom prst="rect">
                      <a:avLst/>
                    </a:prstGeom>
                  </pic:spPr>
                </pic:pic>
              </a:graphicData>
            </a:graphic>
          </wp:inline>
        </w:drawing>
      </w:r>
    </w:p>
    <w:p w:rsidR="001C5847" w:rsidRPr="001C5847" w:rsidRDefault="001C5847" w:rsidP="001C5847">
      <w:pPr>
        <w:pStyle w:val="Caption"/>
        <w:jc w:val="center"/>
        <w:rPr>
          <w:sz w:val="8"/>
          <w:szCs w:val="8"/>
        </w:rPr>
      </w:pPr>
      <w:r w:rsidRPr="00921064">
        <w:rPr>
          <w:color w:val="365F91" w:themeColor="accent1" w:themeShade="BF"/>
          <w:sz w:val="22"/>
          <w:szCs w:val="22"/>
        </w:rPr>
        <w:lastRenderedPageBreak/>
        <w:t xml:space="preserve">Figure </w:t>
      </w:r>
      <w:r w:rsidR="00366BD6" w:rsidRPr="00921064">
        <w:rPr>
          <w:color w:val="365F91" w:themeColor="accent1" w:themeShade="BF"/>
          <w:sz w:val="22"/>
          <w:szCs w:val="22"/>
        </w:rPr>
        <w:fldChar w:fldCharType="begin"/>
      </w:r>
      <w:r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37</w:t>
      </w:r>
      <w:r w:rsidR="00366BD6" w:rsidRPr="00921064">
        <w:rPr>
          <w:color w:val="365F91" w:themeColor="accent1" w:themeShade="BF"/>
          <w:sz w:val="22"/>
          <w:szCs w:val="22"/>
        </w:rPr>
        <w:fldChar w:fldCharType="end"/>
      </w:r>
      <w:r w:rsidRPr="00921064">
        <w:rPr>
          <w:color w:val="365F91" w:themeColor="accent1" w:themeShade="BF"/>
          <w:sz w:val="22"/>
          <w:szCs w:val="22"/>
        </w:rPr>
        <w:t xml:space="preserve"> - Mounting Servo</w:t>
      </w:r>
      <w:r>
        <w:rPr>
          <w:sz w:val="22"/>
          <w:szCs w:val="22"/>
        </w:rPr>
        <w:br/>
      </w:r>
    </w:p>
    <w:p w:rsidR="00524AE3" w:rsidRDefault="00DB46FF" w:rsidP="00524AE3">
      <w:pPr>
        <w:pStyle w:val="ListParagraph"/>
        <w:numPr>
          <w:ilvl w:val="0"/>
          <w:numId w:val="20"/>
        </w:numPr>
      </w:pPr>
      <w:r>
        <w:t>The next components to be mounted are the two</w:t>
      </w:r>
      <w:r w:rsidRPr="00DB46FF">
        <w:t xml:space="preserve"> </w:t>
      </w:r>
      <w:r w:rsidR="000415A4">
        <w:t>PING)))</w:t>
      </w:r>
      <w:r w:rsidRPr="00524AE3">
        <w:rPr>
          <w:vertAlign w:val="superscript"/>
        </w:rPr>
        <w:t xml:space="preserve"> </w:t>
      </w:r>
      <w:r>
        <w:t>sensors.</w:t>
      </w:r>
      <w:r w:rsidR="00656FEB">
        <w:t xml:space="preserve"> </w:t>
      </w:r>
    </w:p>
    <w:p w:rsidR="00524AE3" w:rsidRDefault="00524AE3" w:rsidP="00524AE3">
      <w:pPr>
        <w:pStyle w:val="ListParagraph"/>
        <w:numPr>
          <w:ilvl w:val="1"/>
          <w:numId w:val="20"/>
        </w:numPr>
      </w:pPr>
      <w:r>
        <w:t>The jumper wires for the PING)))</w:t>
      </w:r>
      <w:r w:rsidRPr="00524AE3">
        <w:rPr>
          <w:vertAlign w:val="superscript"/>
        </w:rPr>
        <w:t xml:space="preserve"> </w:t>
      </w:r>
      <w:r>
        <w:t>sensors were installed on each sensor prior to mounting as connecting them later will be a little more challenging.</w:t>
      </w:r>
    </w:p>
    <w:p w:rsidR="00524AE3" w:rsidRDefault="00DB46FF" w:rsidP="00524AE3">
      <w:pPr>
        <w:pStyle w:val="ListParagraph"/>
        <w:numPr>
          <w:ilvl w:val="1"/>
          <w:numId w:val="20"/>
        </w:numPr>
      </w:pPr>
      <w:r>
        <w:t>For each sensor, two #4-40 x 1" screws and nuts were used secure it to the side of the rotating housing.</w:t>
      </w:r>
      <w:r w:rsidR="00656FEB">
        <w:t xml:space="preserve"> </w:t>
      </w:r>
    </w:p>
    <w:p w:rsidR="00524AE3" w:rsidRDefault="00DB46FF" w:rsidP="00524AE3">
      <w:pPr>
        <w:pStyle w:val="ListParagraph"/>
        <w:numPr>
          <w:ilvl w:val="1"/>
          <w:numId w:val="20"/>
        </w:numPr>
      </w:pPr>
      <w:r>
        <w:t xml:space="preserve">In addition, a 1/4" nylon spacer was used as a standoff between the </w:t>
      </w:r>
      <w:r w:rsidR="000415A4">
        <w:t>PING)))</w:t>
      </w:r>
      <w:r w:rsidRPr="00524AE3">
        <w:rPr>
          <w:vertAlign w:val="superscript"/>
        </w:rPr>
        <w:t xml:space="preserve"> </w:t>
      </w:r>
      <w:r>
        <w:t xml:space="preserve">sensor and the side of the housing and a nylon flat washer was used between the nut and the backside of the </w:t>
      </w:r>
      <w:r w:rsidR="000415A4">
        <w:t>PING)))</w:t>
      </w:r>
      <w:r w:rsidRPr="00524AE3">
        <w:rPr>
          <w:vertAlign w:val="superscript"/>
        </w:rPr>
        <w:t xml:space="preserve"> </w:t>
      </w:r>
      <w:r>
        <w:t>sensors.</w:t>
      </w:r>
      <w:r w:rsidR="00656FEB">
        <w:t xml:space="preserve"> </w:t>
      </w:r>
      <w:r>
        <w:t xml:space="preserve">The use of these can be seen in the left image of </w:t>
      </w:r>
      <w:r w:rsidR="00286485">
        <w:t>Figure 38</w:t>
      </w:r>
      <w:r>
        <w:t>.</w:t>
      </w:r>
      <w:r w:rsidR="00656FEB">
        <w:t xml:space="preserve"> </w:t>
      </w:r>
    </w:p>
    <w:p w:rsidR="00000FF2" w:rsidRDefault="00007400" w:rsidP="001C5847">
      <w:pPr>
        <w:pStyle w:val="Caption"/>
        <w:jc w:val="center"/>
        <w:rPr>
          <w:sz w:val="8"/>
          <w:szCs w:val="8"/>
        </w:rPr>
      </w:pPr>
      <w:r>
        <w:rPr>
          <w:noProof/>
        </w:rPr>
        <w:drawing>
          <wp:inline distT="0" distB="0" distL="0" distR="0">
            <wp:extent cx="2908300" cy="2541965"/>
            <wp:effectExtent l="19050" t="0" r="6350" b="0"/>
            <wp:docPr id="53" name="Picture 52" descr="pingMount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gMounted1.png"/>
                    <pic:cNvPicPr/>
                  </pic:nvPicPr>
                  <pic:blipFill>
                    <a:blip r:embed="rId13" cstate="print"/>
                    <a:stretch>
                      <a:fillRect/>
                    </a:stretch>
                  </pic:blipFill>
                  <pic:spPr>
                    <a:xfrm>
                      <a:off x="0" y="0"/>
                      <a:ext cx="2908657" cy="2542277"/>
                    </a:xfrm>
                    <a:prstGeom prst="rect">
                      <a:avLst/>
                    </a:prstGeom>
                  </pic:spPr>
                </pic:pic>
              </a:graphicData>
            </a:graphic>
          </wp:inline>
        </w:drawing>
      </w:r>
      <w:r>
        <w:rPr>
          <w:noProof/>
        </w:rPr>
        <w:drawing>
          <wp:inline distT="0" distB="0" distL="0" distR="0">
            <wp:extent cx="2936582" cy="2188633"/>
            <wp:effectExtent l="19050" t="0" r="0" b="0"/>
            <wp:docPr id="54" name="Picture 53" descr="pingMount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gMounted2.png"/>
                    <pic:cNvPicPr/>
                  </pic:nvPicPr>
                  <pic:blipFill>
                    <a:blip r:embed="rId14" cstate="print"/>
                    <a:stretch>
                      <a:fillRect/>
                    </a:stretch>
                  </pic:blipFill>
                  <pic:spPr>
                    <a:xfrm>
                      <a:off x="0" y="0"/>
                      <a:ext cx="2939025" cy="2190454"/>
                    </a:xfrm>
                    <a:prstGeom prst="rect">
                      <a:avLst/>
                    </a:prstGeom>
                  </pic:spPr>
                </pic:pic>
              </a:graphicData>
            </a:graphic>
          </wp:inline>
        </w:drawing>
      </w:r>
      <w:r w:rsidR="001C5847">
        <w:rPr>
          <w:sz w:val="22"/>
          <w:szCs w:val="22"/>
        </w:rPr>
        <w:br/>
      </w:r>
      <w:r w:rsidR="001C5847" w:rsidRPr="001C5847">
        <w:rPr>
          <w:sz w:val="12"/>
          <w:szCs w:val="12"/>
        </w:rPr>
        <w:br/>
      </w:r>
      <w:r w:rsidR="001C5847"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1C5847"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38</w:t>
      </w:r>
      <w:r w:rsidR="00366BD6" w:rsidRPr="00921064">
        <w:rPr>
          <w:color w:val="365F91" w:themeColor="accent1" w:themeShade="BF"/>
          <w:sz w:val="22"/>
          <w:szCs w:val="22"/>
        </w:rPr>
        <w:fldChar w:fldCharType="end"/>
      </w:r>
      <w:r w:rsidR="001C5847" w:rsidRPr="00921064">
        <w:rPr>
          <w:color w:val="365F91" w:themeColor="accent1" w:themeShade="BF"/>
          <w:sz w:val="22"/>
          <w:szCs w:val="22"/>
        </w:rPr>
        <w:t xml:space="preserve"> - Mounting </w:t>
      </w:r>
      <w:r w:rsidR="000415A4" w:rsidRPr="00921064">
        <w:rPr>
          <w:color w:val="365F91" w:themeColor="accent1" w:themeShade="BF"/>
          <w:sz w:val="22"/>
          <w:szCs w:val="22"/>
        </w:rPr>
        <w:t>PING)))</w:t>
      </w:r>
      <w:r w:rsidR="001C5847" w:rsidRPr="00921064">
        <w:rPr>
          <w:color w:val="365F91" w:themeColor="accent1" w:themeShade="BF"/>
          <w:sz w:val="22"/>
          <w:szCs w:val="22"/>
        </w:rPr>
        <w:t xml:space="preserve"> Sensors</w:t>
      </w:r>
      <w:r w:rsidR="00DB46FF">
        <w:br/>
      </w:r>
    </w:p>
    <w:p w:rsidR="00000FF2" w:rsidRDefault="00000FF2">
      <w:pPr>
        <w:rPr>
          <w:b/>
          <w:bCs/>
          <w:color w:val="4F81BD" w:themeColor="accent1"/>
          <w:sz w:val="8"/>
          <w:szCs w:val="8"/>
        </w:rPr>
      </w:pPr>
      <w:r>
        <w:rPr>
          <w:sz w:val="8"/>
          <w:szCs w:val="8"/>
        </w:rPr>
        <w:br w:type="page"/>
      </w:r>
    </w:p>
    <w:p w:rsidR="00007400" w:rsidRPr="001C5847" w:rsidRDefault="00007400" w:rsidP="001C5847">
      <w:pPr>
        <w:pStyle w:val="Caption"/>
        <w:jc w:val="center"/>
        <w:rPr>
          <w:sz w:val="8"/>
          <w:szCs w:val="8"/>
        </w:rPr>
      </w:pPr>
    </w:p>
    <w:p w:rsidR="00000FF2" w:rsidRDefault="00DB46FF" w:rsidP="00524AE3">
      <w:pPr>
        <w:pStyle w:val="ListParagraph"/>
        <w:numPr>
          <w:ilvl w:val="0"/>
          <w:numId w:val="20"/>
        </w:numPr>
      </w:pPr>
      <w:r>
        <w:t xml:space="preserve">After mounting the </w:t>
      </w:r>
      <w:r w:rsidR="000415A4">
        <w:t>PING)))</w:t>
      </w:r>
      <w:r w:rsidRPr="00524AE3">
        <w:rPr>
          <w:vertAlign w:val="superscript"/>
        </w:rPr>
        <w:t xml:space="preserve"> </w:t>
      </w:r>
      <w:r w:rsidR="00D24650">
        <w:t>sensors, we mount the two</w:t>
      </w:r>
      <w:r>
        <w:t xml:space="preserve"> battery holders</w:t>
      </w:r>
      <w:r w:rsidR="001C5847">
        <w:t xml:space="preserve"> and toggle switch</w:t>
      </w:r>
      <w:r>
        <w:t>.</w:t>
      </w:r>
      <w:r w:rsidR="00656FEB">
        <w:t xml:space="preserve"> </w:t>
      </w:r>
    </w:p>
    <w:p w:rsidR="00000FF2" w:rsidRDefault="00DB46FF" w:rsidP="00000FF2">
      <w:pPr>
        <w:pStyle w:val="ListParagraph"/>
        <w:numPr>
          <w:ilvl w:val="1"/>
          <w:numId w:val="20"/>
        </w:numPr>
      </w:pPr>
      <w:r>
        <w:t>The</w:t>
      </w:r>
      <w:r w:rsidR="001C5847">
        <w:t xml:space="preserve"> battery holders</w:t>
      </w:r>
      <w:r>
        <w:t xml:space="preserve"> are mounted on the open sides of the rotating base, facing out, so that they are easily accessible to replace the batteries when needed.</w:t>
      </w:r>
      <w:r w:rsidR="00656FEB">
        <w:t xml:space="preserve"> </w:t>
      </w:r>
    </w:p>
    <w:p w:rsidR="00000FF2" w:rsidRDefault="00DB46FF" w:rsidP="00000FF2">
      <w:pPr>
        <w:pStyle w:val="ListParagraph"/>
        <w:numPr>
          <w:ilvl w:val="1"/>
          <w:numId w:val="20"/>
        </w:numPr>
      </w:pPr>
      <w:r>
        <w:t>Two #4-40 x 1/2" pan head screws and nuts were used to secure each battery holder to the base of the rotating housing.</w:t>
      </w:r>
      <w:r w:rsidR="00656FEB">
        <w:t xml:space="preserve"> </w:t>
      </w:r>
    </w:p>
    <w:p w:rsidR="00000FF2" w:rsidRDefault="001C5847" w:rsidP="00000FF2">
      <w:pPr>
        <w:pStyle w:val="ListParagraph"/>
        <w:numPr>
          <w:ilvl w:val="1"/>
          <w:numId w:val="20"/>
        </w:numPr>
      </w:pPr>
      <w:r>
        <w:t>The toggle switch mounts to the small area on the top of the rotating part of the housing where we drill</w:t>
      </w:r>
      <w:r w:rsidR="00B27011">
        <w:t>ed</w:t>
      </w:r>
      <w:r>
        <w:t xml:space="preserve"> the 1/4" hole for it.</w:t>
      </w:r>
      <w:r w:rsidR="00656FEB">
        <w:t xml:space="preserve"> </w:t>
      </w:r>
    </w:p>
    <w:p w:rsidR="006B5EE0" w:rsidRDefault="00B27011" w:rsidP="00000FF2">
      <w:pPr>
        <w:ind w:left="1080"/>
        <w:jc w:val="both"/>
      </w:pPr>
      <w:r>
        <w:t>Figure 39</w:t>
      </w:r>
      <w:r w:rsidR="00B57065">
        <w:t xml:space="preserve"> shows the rotating housing with the battery holders</w:t>
      </w:r>
      <w:r w:rsidR="003222C5">
        <w:t xml:space="preserve"> and toggle switch</w:t>
      </w:r>
      <w:r w:rsidR="00B57065">
        <w:t xml:space="preserve"> installed.</w:t>
      </w:r>
    </w:p>
    <w:p w:rsidR="006B5EE0" w:rsidRDefault="006B5EE0" w:rsidP="001C5847">
      <w:pPr>
        <w:pStyle w:val="Caption"/>
        <w:jc w:val="center"/>
      </w:pPr>
      <w:r>
        <w:rPr>
          <w:noProof/>
        </w:rPr>
        <w:drawing>
          <wp:inline distT="0" distB="0" distL="0" distR="0">
            <wp:extent cx="2741353" cy="2523744"/>
            <wp:effectExtent l="0" t="0" r="0" b="0"/>
            <wp:docPr id="55" name="Picture 54" descr="batteriesMou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iesMounted.png"/>
                    <pic:cNvPicPr/>
                  </pic:nvPicPr>
                  <pic:blipFill>
                    <a:blip r:embed="rId15" cstate="print"/>
                    <a:stretch>
                      <a:fillRect/>
                    </a:stretch>
                  </pic:blipFill>
                  <pic:spPr>
                    <a:xfrm>
                      <a:off x="0" y="0"/>
                      <a:ext cx="2747025" cy="2528966"/>
                    </a:xfrm>
                    <a:prstGeom prst="rect">
                      <a:avLst/>
                    </a:prstGeom>
                  </pic:spPr>
                </pic:pic>
              </a:graphicData>
            </a:graphic>
          </wp:inline>
        </w:drawing>
      </w:r>
      <w:r w:rsidR="00656FEB">
        <w:rPr>
          <w:sz w:val="12"/>
          <w:szCs w:val="12"/>
        </w:rPr>
        <w:t xml:space="preserve">         </w:t>
      </w:r>
      <w:r w:rsidR="001C5847">
        <w:rPr>
          <w:sz w:val="12"/>
          <w:szCs w:val="12"/>
        </w:rPr>
        <w:t xml:space="preserve"> </w:t>
      </w:r>
      <w:r w:rsidR="003222C5">
        <w:rPr>
          <w:noProof/>
        </w:rPr>
        <w:drawing>
          <wp:inline distT="0" distB="0" distL="0" distR="0">
            <wp:extent cx="2399842" cy="2465222"/>
            <wp:effectExtent l="0" t="0" r="0" b="0"/>
            <wp:docPr id="72" name="Picture 71" descr="toggleSwitchMou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ggleSwitchMounted.png"/>
                    <pic:cNvPicPr/>
                  </pic:nvPicPr>
                  <pic:blipFill>
                    <a:blip r:embed="rId16" cstate="print"/>
                    <a:stretch>
                      <a:fillRect/>
                    </a:stretch>
                  </pic:blipFill>
                  <pic:spPr>
                    <a:xfrm>
                      <a:off x="0" y="0"/>
                      <a:ext cx="2407346" cy="2472930"/>
                    </a:xfrm>
                    <a:prstGeom prst="rect">
                      <a:avLst/>
                    </a:prstGeom>
                  </pic:spPr>
                </pic:pic>
              </a:graphicData>
            </a:graphic>
          </wp:inline>
        </w:drawing>
      </w:r>
      <w:r w:rsidR="001C5847">
        <w:rPr>
          <w:sz w:val="22"/>
          <w:szCs w:val="22"/>
        </w:rPr>
        <w:br/>
      </w:r>
      <w:r w:rsidR="00B57065" w:rsidRPr="001C5847">
        <w:rPr>
          <w:sz w:val="12"/>
          <w:szCs w:val="12"/>
        </w:rPr>
        <w:br/>
      </w:r>
      <w:r w:rsidR="001C5847"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1C5847"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39</w:t>
      </w:r>
      <w:r w:rsidR="00366BD6" w:rsidRPr="00921064">
        <w:rPr>
          <w:color w:val="365F91" w:themeColor="accent1" w:themeShade="BF"/>
          <w:sz w:val="22"/>
          <w:szCs w:val="22"/>
        </w:rPr>
        <w:fldChar w:fldCharType="end"/>
      </w:r>
      <w:r w:rsidR="001C5847" w:rsidRPr="00921064">
        <w:rPr>
          <w:color w:val="365F91" w:themeColor="accent1" w:themeShade="BF"/>
          <w:sz w:val="22"/>
          <w:szCs w:val="22"/>
        </w:rPr>
        <w:t xml:space="preserve"> - Battery Holders and Toggle Switch Mounted</w:t>
      </w:r>
    </w:p>
    <w:p w:rsidR="00000FF2" w:rsidRDefault="00000FF2">
      <w:pPr>
        <w:rPr>
          <w:noProof/>
        </w:rPr>
      </w:pPr>
      <w:r>
        <w:rPr>
          <w:noProof/>
        </w:rPr>
        <w:br w:type="page"/>
      </w:r>
    </w:p>
    <w:p w:rsidR="00000FF2" w:rsidRDefault="00000FF2" w:rsidP="00000FF2">
      <w:pPr>
        <w:pStyle w:val="ListParagraph"/>
        <w:numPr>
          <w:ilvl w:val="0"/>
          <w:numId w:val="20"/>
        </w:numPr>
        <w:rPr>
          <w:noProof/>
        </w:rPr>
      </w:pPr>
      <w:r>
        <w:rPr>
          <w:noProof/>
        </w:rPr>
        <w:lastRenderedPageBreak/>
        <w:t>N</w:t>
      </w:r>
      <w:r w:rsidR="00B57065">
        <w:rPr>
          <w:noProof/>
        </w:rPr>
        <w:t>ext, the four standoffs are mounted to the base of the rotating housing.</w:t>
      </w:r>
      <w:r w:rsidR="00656FEB">
        <w:rPr>
          <w:noProof/>
        </w:rPr>
        <w:t xml:space="preserve"> </w:t>
      </w:r>
    </w:p>
    <w:p w:rsidR="00000FF2" w:rsidRDefault="00000FF2" w:rsidP="00000FF2">
      <w:pPr>
        <w:pStyle w:val="ListParagraph"/>
        <w:numPr>
          <w:ilvl w:val="1"/>
          <w:numId w:val="20"/>
        </w:numPr>
        <w:rPr>
          <w:noProof/>
        </w:rPr>
      </w:pPr>
      <w:r>
        <w:rPr>
          <w:noProof/>
        </w:rPr>
        <w:t>Four 1-</w:t>
      </w:r>
      <w:r w:rsidR="00B57065">
        <w:rPr>
          <w:noProof/>
        </w:rPr>
        <w:t xml:space="preserve">1/4" tall standoffs were used as </w:t>
      </w:r>
      <w:r>
        <w:rPr>
          <w:noProof/>
        </w:rPr>
        <w:t>the servo extended about 1" to 1-</w:t>
      </w:r>
      <w:r w:rsidR="00B57065">
        <w:rPr>
          <w:noProof/>
        </w:rPr>
        <w:t>1/8" abo</w:t>
      </w:r>
      <w:r w:rsidR="001C5847">
        <w:rPr>
          <w:noProof/>
        </w:rPr>
        <w:t>ve</w:t>
      </w:r>
      <w:r w:rsidR="00B57065">
        <w:rPr>
          <w:noProof/>
        </w:rPr>
        <w:t xml:space="preserve"> the</w:t>
      </w:r>
      <w:r w:rsidR="001C5847">
        <w:rPr>
          <w:noProof/>
        </w:rPr>
        <w:t xml:space="preserve"> top of</w:t>
      </w:r>
      <w:r w:rsidR="00B57065">
        <w:rPr>
          <w:noProof/>
        </w:rPr>
        <w:t xml:space="preserve"> </w:t>
      </w:r>
      <w:r w:rsidR="001C5847">
        <w:rPr>
          <w:noProof/>
        </w:rPr>
        <w:t xml:space="preserve">the </w:t>
      </w:r>
      <w:r w:rsidR="00B57065">
        <w:rPr>
          <w:noProof/>
        </w:rPr>
        <w:t>base of the rotating</w:t>
      </w:r>
      <w:r w:rsidR="001E7901">
        <w:rPr>
          <w:noProof/>
        </w:rPr>
        <w:t xml:space="preserve"> housing.</w:t>
      </w:r>
      <w:r w:rsidR="00656FEB">
        <w:rPr>
          <w:noProof/>
        </w:rPr>
        <w:t xml:space="preserve"> </w:t>
      </w:r>
      <w:r w:rsidR="001E7901">
        <w:rPr>
          <w:noProof/>
        </w:rPr>
        <w:t>This will allow the Main S</w:t>
      </w:r>
      <w:r w:rsidR="00B57065">
        <w:rPr>
          <w:noProof/>
        </w:rPr>
        <w:t xml:space="preserve">ystem PCB to be mounted to the standoffs and sit </w:t>
      </w:r>
      <w:r w:rsidR="001C5847">
        <w:rPr>
          <w:noProof/>
        </w:rPr>
        <w:t xml:space="preserve">just </w:t>
      </w:r>
      <w:r w:rsidR="00B57065">
        <w:rPr>
          <w:noProof/>
        </w:rPr>
        <w:t>above the servo.</w:t>
      </w:r>
      <w:r w:rsidR="00656FEB">
        <w:rPr>
          <w:noProof/>
        </w:rPr>
        <w:t xml:space="preserve"> </w:t>
      </w:r>
    </w:p>
    <w:p w:rsidR="00000FF2" w:rsidRDefault="00B57065" w:rsidP="00000FF2">
      <w:pPr>
        <w:pStyle w:val="ListParagraph"/>
        <w:numPr>
          <w:ilvl w:val="1"/>
          <w:numId w:val="20"/>
        </w:numPr>
        <w:rPr>
          <w:noProof/>
        </w:rPr>
      </w:pPr>
      <w:r>
        <w:rPr>
          <w:noProof/>
        </w:rPr>
        <w:t>A #4-40 x 1/2" pan head screw was used to secure each standoff to the base.</w:t>
      </w:r>
      <w:r w:rsidR="00656FEB">
        <w:rPr>
          <w:noProof/>
        </w:rPr>
        <w:t xml:space="preserve"> </w:t>
      </w:r>
    </w:p>
    <w:p w:rsidR="00011F53" w:rsidRDefault="00B27011" w:rsidP="00000FF2">
      <w:pPr>
        <w:ind w:firstLine="720"/>
        <w:rPr>
          <w:noProof/>
        </w:rPr>
      </w:pPr>
      <w:r>
        <w:rPr>
          <w:noProof/>
        </w:rPr>
        <w:t>Figure 40</w:t>
      </w:r>
      <w:r w:rsidR="00B57065">
        <w:rPr>
          <w:noProof/>
        </w:rPr>
        <w:t xml:space="preserve"> shows </w:t>
      </w:r>
      <w:r w:rsidR="002C1581">
        <w:rPr>
          <w:noProof/>
        </w:rPr>
        <w:t xml:space="preserve">the </w:t>
      </w:r>
      <w:r w:rsidR="00B57065">
        <w:rPr>
          <w:noProof/>
        </w:rPr>
        <w:t>rotating housing with the standoffs in place.</w:t>
      </w:r>
    </w:p>
    <w:p w:rsidR="00B57065" w:rsidRPr="001C5847" w:rsidRDefault="001C5847" w:rsidP="001C5847">
      <w:pPr>
        <w:pStyle w:val="Caption"/>
        <w:jc w:val="center"/>
        <w:rPr>
          <w:sz w:val="8"/>
          <w:szCs w:val="8"/>
        </w:rPr>
      </w:pPr>
      <w:r>
        <w:rPr>
          <w:noProof/>
        </w:rPr>
        <w:drawing>
          <wp:inline distT="0" distB="0" distL="0" distR="0">
            <wp:extent cx="3401568" cy="328563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doffsMounted.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00740" cy="3284840"/>
                    </a:xfrm>
                    <a:prstGeom prst="rect">
                      <a:avLst/>
                    </a:prstGeom>
                  </pic:spPr>
                </pic:pic>
              </a:graphicData>
            </a:graphic>
          </wp:inline>
        </w:drawing>
      </w:r>
      <w:r w:rsidR="00B57065">
        <w:br/>
      </w:r>
      <w:r w:rsidRPr="001C5847">
        <w:rPr>
          <w:sz w:val="22"/>
          <w:szCs w:val="22"/>
        </w:rPr>
        <w:t xml:space="preserve">Figure </w:t>
      </w:r>
      <w:r w:rsidR="00366BD6" w:rsidRPr="001C5847">
        <w:rPr>
          <w:sz w:val="22"/>
          <w:szCs w:val="22"/>
        </w:rPr>
        <w:fldChar w:fldCharType="begin"/>
      </w:r>
      <w:r w:rsidRPr="001C5847">
        <w:rPr>
          <w:sz w:val="22"/>
          <w:szCs w:val="22"/>
        </w:rPr>
        <w:instrText xml:space="preserve"> SEQ Figure \* ARABIC </w:instrText>
      </w:r>
      <w:r w:rsidR="00366BD6" w:rsidRPr="001C5847">
        <w:rPr>
          <w:sz w:val="22"/>
          <w:szCs w:val="22"/>
        </w:rPr>
        <w:fldChar w:fldCharType="separate"/>
      </w:r>
      <w:r w:rsidR="00E52D3A">
        <w:rPr>
          <w:noProof/>
          <w:sz w:val="22"/>
          <w:szCs w:val="22"/>
        </w:rPr>
        <w:t>40</w:t>
      </w:r>
      <w:r w:rsidR="00366BD6" w:rsidRPr="001C5847">
        <w:rPr>
          <w:sz w:val="22"/>
          <w:szCs w:val="22"/>
        </w:rPr>
        <w:fldChar w:fldCharType="end"/>
      </w:r>
      <w:r w:rsidRPr="001C5847">
        <w:rPr>
          <w:sz w:val="22"/>
          <w:szCs w:val="22"/>
        </w:rPr>
        <w:t xml:space="preserve"> - Main System PCB Standoffs</w:t>
      </w:r>
      <w:r w:rsidRPr="001C5847">
        <w:rPr>
          <w:noProof/>
          <w:sz w:val="22"/>
          <w:szCs w:val="22"/>
        </w:rPr>
        <w:t xml:space="preserve"> Mounted</w:t>
      </w:r>
      <w:r>
        <w:rPr>
          <w:noProof/>
          <w:sz w:val="22"/>
          <w:szCs w:val="22"/>
        </w:rPr>
        <w:br/>
      </w:r>
    </w:p>
    <w:p w:rsidR="00000FF2" w:rsidRDefault="00000FF2">
      <w:r>
        <w:br w:type="page"/>
      </w:r>
    </w:p>
    <w:p w:rsidR="00000FF2" w:rsidRPr="00000FF2" w:rsidRDefault="00000FF2" w:rsidP="00000FF2">
      <w:pPr>
        <w:pStyle w:val="ListParagraph"/>
        <w:numPr>
          <w:ilvl w:val="0"/>
          <w:numId w:val="20"/>
        </w:numPr>
        <w:rPr>
          <w:b/>
        </w:rPr>
      </w:pPr>
      <w:r w:rsidRPr="00000FF2">
        <w:rPr>
          <w:b/>
        </w:rPr>
        <w:lastRenderedPageBreak/>
        <w:t>Mounting the Main System PCB:</w:t>
      </w:r>
    </w:p>
    <w:p w:rsidR="00000FF2" w:rsidRDefault="00000FF2" w:rsidP="00000FF2">
      <w:pPr>
        <w:pStyle w:val="ListParagraph"/>
        <w:numPr>
          <w:ilvl w:val="1"/>
          <w:numId w:val="20"/>
        </w:numPr>
      </w:pPr>
      <w:r>
        <w:t xml:space="preserve"> </w:t>
      </w:r>
      <w:r w:rsidR="00B57065">
        <w:t xml:space="preserve">Finally, the </w:t>
      </w:r>
      <w:r w:rsidR="00087DDE">
        <w:t>Main S</w:t>
      </w:r>
      <w:r w:rsidR="00B57065">
        <w:t>ystem PCB is mounted to the standoffs using</w:t>
      </w:r>
      <w:r w:rsidR="00B27011">
        <w:t xml:space="preserve"> four</w:t>
      </w:r>
      <w:r w:rsidR="00B57065">
        <w:t xml:space="preserve"> #4-40 x 1/4" machine screws.</w:t>
      </w:r>
      <w:r w:rsidR="00656FEB">
        <w:t xml:space="preserve"> </w:t>
      </w:r>
    </w:p>
    <w:p w:rsidR="00000FF2" w:rsidRDefault="00B57065" w:rsidP="00000FF2">
      <w:pPr>
        <w:pStyle w:val="ListParagraph"/>
        <w:numPr>
          <w:ilvl w:val="1"/>
          <w:numId w:val="20"/>
        </w:numPr>
      </w:pPr>
      <w:r>
        <w:t xml:space="preserve">After </w:t>
      </w:r>
      <w:r w:rsidR="00B27011">
        <w:t>the PCB has been mounted</w:t>
      </w:r>
      <w:r w:rsidR="00000FF2">
        <w:t>,</w:t>
      </w:r>
      <w:r w:rsidR="00B27011">
        <w:t xml:space="preserve"> the five</w:t>
      </w:r>
      <w:r>
        <w:t xml:space="preserve"> jumper con</w:t>
      </w:r>
      <w:r w:rsidR="006C076E">
        <w:t>nect</w:t>
      </w:r>
      <w:r w:rsidR="001C5847">
        <w:t>ors</w:t>
      </w:r>
      <w:r w:rsidR="006C076E">
        <w:t xml:space="preserve"> are connected</w:t>
      </w:r>
      <w:r w:rsidR="00B27011">
        <w:t>,</w:t>
      </w:r>
      <w:r w:rsidR="006C076E">
        <w:t xml:space="preserve"> and this completes the build-up of the rotating part of the system.</w:t>
      </w:r>
      <w:r w:rsidR="00656FEB">
        <w:t xml:space="preserve"> </w:t>
      </w:r>
    </w:p>
    <w:p w:rsidR="00B57065" w:rsidRDefault="00B27011" w:rsidP="00000FF2">
      <w:pPr>
        <w:ind w:left="1080"/>
      </w:pPr>
      <w:r>
        <w:t>Figure 41</w:t>
      </w:r>
      <w:r w:rsidR="006C076E">
        <w:t xml:space="preserve"> shows the housing with everything installed and the connect</w:t>
      </w:r>
      <w:r w:rsidR="00087DDE">
        <w:t>ion of the jumper wires to the Main S</w:t>
      </w:r>
      <w:r w:rsidR="006C076E">
        <w:t>ystem PCB.</w:t>
      </w:r>
    </w:p>
    <w:p w:rsidR="00967911" w:rsidRDefault="005A4FCC" w:rsidP="003B7D11">
      <w:pPr>
        <w:pStyle w:val="Caption"/>
        <w:jc w:val="center"/>
      </w:pPr>
      <w:r>
        <w:rPr>
          <w:noProof/>
        </w:rPr>
        <w:drawing>
          <wp:inline distT="0" distB="0" distL="0" distR="0">
            <wp:extent cx="3182112" cy="2731993"/>
            <wp:effectExtent l="0" t="0" r="0" b="0"/>
            <wp:docPr id="73" name="Picture 72" descr="everythingMou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rythingMounted.png"/>
                    <pic:cNvPicPr/>
                  </pic:nvPicPr>
                  <pic:blipFill>
                    <a:blip r:embed="rId18" cstate="print"/>
                    <a:stretch>
                      <a:fillRect/>
                    </a:stretch>
                  </pic:blipFill>
                  <pic:spPr>
                    <a:xfrm>
                      <a:off x="0" y="0"/>
                      <a:ext cx="3188421" cy="2737409"/>
                    </a:xfrm>
                    <a:prstGeom prst="rect">
                      <a:avLst/>
                    </a:prstGeom>
                  </pic:spPr>
                </pic:pic>
              </a:graphicData>
            </a:graphic>
          </wp:inline>
        </w:drawing>
      </w:r>
      <w:r w:rsidR="003B7D11">
        <w:rPr>
          <w:sz w:val="22"/>
          <w:szCs w:val="22"/>
        </w:rPr>
        <w:br/>
      </w:r>
      <w:r w:rsidR="006C076E" w:rsidRPr="00921064">
        <w:rPr>
          <w:color w:val="365F91" w:themeColor="accent1" w:themeShade="BF"/>
          <w:sz w:val="8"/>
          <w:szCs w:val="8"/>
        </w:rPr>
        <w:br/>
      </w:r>
      <w:r w:rsidR="001C5847"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1C5847"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41</w:t>
      </w:r>
      <w:r w:rsidR="00366BD6" w:rsidRPr="00921064">
        <w:rPr>
          <w:color w:val="365F91" w:themeColor="accent1" w:themeShade="BF"/>
          <w:sz w:val="22"/>
          <w:szCs w:val="22"/>
        </w:rPr>
        <w:fldChar w:fldCharType="end"/>
      </w:r>
      <w:r w:rsidR="001C5847" w:rsidRPr="00921064">
        <w:rPr>
          <w:color w:val="365F91" w:themeColor="accent1" w:themeShade="BF"/>
          <w:sz w:val="22"/>
          <w:szCs w:val="22"/>
        </w:rPr>
        <w:t xml:space="preserve"> - Main System PCB Mounted and Connected</w:t>
      </w:r>
    </w:p>
    <w:p w:rsidR="005A4FCC" w:rsidRDefault="005A4FCC" w:rsidP="005A4FCC"/>
    <w:p w:rsidR="005A4FCC" w:rsidRPr="003E2CCF" w:rsidRDefault="008140CB" w:rsidP="005A4FCC">
      <w:pPr>
        <w:rPr>
          <w:b/>
          <w:sz w:val="28"/>
          <w:szCs w:val="28"/>
        </w:rPr>
      </w:pPr>
      <w:r>
        <w:rPr>
          <w:b/>
          <w:sz w:val="28"/>
          <w:szCs w:val="28"/>
        </w:rPr>
        <w:t xml:space="preserve">Loading </w:t>
      </w:r>
      <w:r w:rsidR="005A4FCC">
        <w:rPr>
          <w:b/>
          <w:sz w:val="28"/>
          <w:szCs w:val="28"/>
        </w:rPr>
        <w:t>Software</w:t>
      </w:r>
      <w:r>
        <w:rPr>
          <w:b/>
          <w:sz w:val="28"/>
          <w:szCs w:val="28"/>
        </w:rPr>
        <w:t xml:space="preserve"> and </w:t>
      </w:r>
      <w:proofErr w:type="spellStart"/>
      <w:r>
        <w:rPr>
          <w:b/>
          <w:sz w:val="28"/>
          <w:szCs w:val="28"/>
        </w:rPr>
        <w:t>XBee</w:t>
      </w:r>
      <w:proofErr w:type="spellEnd"/>
      <w:r>
        <w:rPr>
          <w:b/>
          <w:sz w:val="28"/>
          <w:szCs w:val="28"/>
        </w:rPr>
        <w:t xml:space="preserve"> Configuration</w:t>
      </w:r>
    </w:p>
    <w:p w:rsidR="005A4FCC" w:rsidRDefault="005A4FCC" w:rsidP="005A4FCC">
      <w:r>
        <w:t>This section will de</w:t>
      </w:r>
      <w:r w:rsidR="00EC6CF2">
        <w:t>scribe how to load the</w:t>
      </w:r>
      <w:r>
        <w:t xml:space="preserve"> software created to run on the Arduino Pro Mini</w:t>
      </w:r>
      <w:r w:rsidR="0080354A">
        <w:t>,</w:t>
      </w:r>
      <w:r>
        <w:t xml:space="preserve"> and </w:t>
      </w:r>
      <w:r w:rsidR="00D62CDE">
        <w:t>discuss</w:t>
      </w:r>
      <w:r w:rsidR="00EC6CF2">
        <w:t xml:space="preserve"> how to</w:t>
      </w:r>
      <w:r w:rsidR="0080354A">
        <w:t xml:space="preserve"> configure </w:t>
      </w:r>
      <w:r w:rsidR="00D62CDE">
        <w:t xml:space="preserve">the </w:t>
      </w:r>
      <w:proofErr w:type="spellStart"/>
      <w:r w:rsidR="00D62CDE">
        <w:t>XBee</w:t>
      </w:r>
      <w:proofErr w:type="spellEnd"/>
      <w:r w:rsidR="00D62CDE">
        <w:t xml:space="preserve"> wireless modules.</w:t>
      </w:r>
      <w:r w:rsidR="00656FEB">
        <w:t xml:space="preserve"> </w:t>
      </w:r>
      <w:r w:rsidR="00D62CDE">
        <w:t>As a note, version 1.0.6 of the Arduino IDE was used during development of the project as it was the latest</w:t>
      </w:r>
      <w:r w:rsidR="00EC6CF2">
        <w:t xml:space="preserve"> version at the time</w:t>
      </w:r>
      <w:r w:rsidR="0080354A">
        <w:t>,</w:t>
      </w:r>
      <w:r w:rsidR="00EC6CF2">
        <w:t xml:space="preserve"> but likely any</w:t>
      </w:r>
      <w:r w:rsidR="00D62CDE">
        <w:t xml:space="preserve"> version </w:t>
      </w:r>
      <w:r w:rsidR="00EC6CF2">
        <w:t>will</w:t>
      </w:r>
      <w:r w:rsidR="00D62CDE">
        <w:t xml:space="preserve"> work.</w:t>
      </w:r>
      <w:r w:rsidR="00656FEB">
        <w:t xml:space="preserve"> </w:t>
      </w:r>
      <w:r w:rsidR="00D62CDE">
        <w:t xml:space="preserve">This </w:t>
      </w:r>
      <w:r w:rsidR="00EC6CF2">
        <w:t xml:space="preserve">Arduino </w:t>
      </w:r>
      <w:r w:rsidR="00D62CDE">
        <w:t>IDE can be downloaded from Arduino</w:t>
      </w:r>
      <w:r w:rsidR="00EC6CF2">
        <w:t>'s</w:t>
      </w:r>
      <w:r w:rsidR="00D62CDE">
        <w:t xml:space="preserve"> website at </w:t>
      </w:r>
      <w:hyperlink r:id="rId19" w:history="1">
        <w:r w:rsidR="00D62CDE" w:rsidRPr="00DF2708">
          <w:rPr>
            <w:rStyle w:val="Hyperlink"/>
          </w:rPr>
          <w:t>http://arduino.cc/en/main/software</w:t>
        </w:r>
      </w:hyperlink>
      <w:r w:rsidR="00EC6CF2">
        <w:t>.</w:t>
      </w:r>
    </w:p>
    <w:p w:rsidR="00EC6CF2" w:rsidRDefault="00EC6CF2" w:rsidP="005A4FCC">
      <w:r>
        <w:t>The Arduino sketch that was created for this project is contain</w:t>
      </w:r>
      <w:r w:rsidR="00FA3C85">
        <w:t>ed</w:t>
      </w:r>
      <w:r>
        <w:t xml:space="preserve"> in a single file</w:t>
      </w:r>
      <w:r w:rsidR="00DF2708">
        <w:t>,</w:t>
      </w:r>
      <w:r>
        <w:t xml:space="preserve"> </w:t>
      </w:r>
      <w:proofErr w:type="spellStart"/>
      <w:r w:rsidRPr="001649FD">
        <w:rPr>
          <w:i/>
        </w:rPr>
        <w:t>iRoboBumper.ino</w:t>
      </w:r>
      <w:proofErr w:type="spellEnd"/>
      <w:r w:rsidR="001649FD">
        <w:t xml:space="preserve">, located with the </w:t>
      </w:r>
      <w:r w:rsidR="001649FD">
        <w:rPr>
          <w:highlight w:val="yellow"/>
          <w:u w:val="single"/>
        </w:rPr>
        <w:t>Source File</w:t>
      </w:r>
      <w:r w:rsidR="001649FD" w:rsidRPr="001649FD">
        <w:rPr>
          <w:highlight w:val="yellow"/>
          <w:u w:val="single"/>
        </w:rPr>
        <w:t>s</w:t>
      </w:r>
      <w:r w:rsidRPr="001649FD">
        <w:rPr>
          <w:highlight w:val="yellow"/>
        </w:rPr>
        <w:t>.</w:t>
      </w:r>
      <w:r w:rsidR="00656FEB" w:rsidRPr="001649FD">
        <w:rPr>
          <w:highlight w:val="yellow"/>
        </w:rPr>
        <w:t xml:space="preserve"> </w:t>
      </w:r>
      <w:r w:rsidR="001649FD" w:rsidRPr="001649FD">
        <w:rPr>
          <w:highlight w:val="yellow"/>
        </w:rPr>
        <w:t>&lt;</w:t>
      </w:r>
      <w:proofErr w:type="gramStart"/>
      <w:r w:rsidR="001649FD" w:rsidRPr="001649FD">
        <w:rPr>
          <w:highlight w:val="yellow"/>
        </w:rPr>
        <w:t>link</w:t>
      </w:r>
      <w:proofErr w:type="gramEnd"/>
      <w:r w:rsidR="001649FD" w:rsidRPr="001649FD">
        <w:rPr>
          <w:highlight w:val="yellow"/>
        </w:rPr>
        <w:t xml:space="preserve"> to Source Files Page, opens in a new window&gt;</w:t>
      </w:r>
      <w:r w:rsidR="001649FD">
        <w:t xml:space="preserve">  </w:t>
      </w:r>
      <w:r>
        <w:t>A decent amount of time was devoted to commenting the software so that you can understand how it works and why the software was architected the way it was.</w:t>
      </w:r>
      <w:r w:rsidR="00656FEB">
        <w:t xml:space="preserve"> </w:t>
      </w:r>
      <w:r>
        <w:t xml:space="preserve">Some of the software uses Arduino functions, etc. however, other places configure microcontroller registers directly to work </w:t>
      </w:r>
      <w:r w:rsidR="00DF2708">
        <w:t>around performance issues that were</w:t>
      </w:r>
      <w:r>
        <w:t xml:space="preserve"> </w:t>
      </w:r>
      <w:r>
        <w:lastRenderedPageBreak/>
        <w:t>found</w:t>
      </w:r>
      <w:r w:rsidR="00FA3C85">
        <w:t xml:space="preserve"> with Arduino</w:t>
      </w:r>
      <w:r>
        <w:t>.</w:t>
      </w:r>
      <w:r w:rsidR="00656FEB">
        <w:t xml:space="preserve"> </w:t>
      </w:r>
      <w:r>
        <w:t xml:space="preserve">One example is </w:t>
      </w:r>
      <w:r w:rsidR="00DF2708">
        <w:t xml:space="preserve">the </w:t>
      </w:r>
      <w:r>
        <w:t>reading of analog voltages.</w:t>
      </w:r>
      <w:r w:rsidR="00656FEB">
        <w:t xml:space="preserve"> </w:t>
      </w:r>
      <w:r>
        <w:t>In this application, the proximity sensor needs to be read at a fairly high rate to ensure accurate timing mea</w:t>
      </w:r>
      <w:r w:rsidR="00DF2708">
        <w:t>surement of the alignment holes.</w:t>
      </w:r>
      <w:r w:rsidR="00656FEB">
        <w:t xml:space="preserve"> </w:t>
      </w:r>
      <w:r w:rsidR="00DF2708">
        <w:t>I</w:t>
      </w:r>
      <w:r>
        <w:t>n addition, the temperature sensor and battery voltage need to be read</w:t>
      </w:r>
      <w:r w:rsidR="00FA3C85">
        <w:t xml:space="preserve"> periodically</w:t>
      </w:r>
      <w:r>
        <w:t>.</w:t>
      </w:r>
      <w:r w:rsidR="00656FEB">
        <w:t xml:space="preserve"> </w:t>
      </w:r>
      <w:r>
        <w:t>The Arduino function</w:t>
      </w:r>
      <w:r w:rsidR="00DF2708">
        <w:t>,</w:t>
      </w:r>
      <w:r>
        <w:t xml:space="preserve"> </w:t>
      </w:r>
      <w:proofErr w:type="spellStart"/>
      <w:r>
        <w:t>AnalogRead</w:t>
      </w:r>
      <w:proofErr w:type="spellEnd"/>
      <w:r w:rsidR="00DF2708">
        <w:t>,</w:t>
      </w:r>
      <w:r>
        <w:t xml:space="preserve"> blocks until the requested voltage has been read which is typically in the range of 100 microseconds.</w:t>
      </w:r>
      <w:r w:rsidR="00656FEB">
        <w:t xml:space="preserve"> </w:t>
      </w:r>
      <w:r>
        <w:t>Unfortunately</w:t>
      </w:r>
      <w:r w:rsidR="00FA3C85">
        <w:t>, when you want to make</w:t>
      </w:r>
      <w:r>
        <w:t xml:space="preserve"> reading</w:t>
      </w:r>
      <w:r w:rsidR="00DF2708">
        <w:t>s</w:t>
      </w:r>
      <w:r w:rsidR="00FA3C85">
        <w:t xml:space="preserve"> at a decent pace, these 100 microsecond blocks add up quickly.</w:t>
      </w:r>
      <w:r w:rsidR="00656FEB">
        <w:t xml:space="preserve"> </w:t>
      </w:r>
      <w:r>
        <w:t>Instead, the register</w:t>
      </w:r>
      <w:r w:rsidR="00FA3C85">
        <w:t xml:space="preserve">s of the </w:t>
      </w:r>
      <w:proofErr w:type="spellStart"/>
      <w:r w:rsidR="00FA3C85">
        <w:t>AT</w:t>
      </w:r>
      <w:r>
        <w:t>mega</w:t>
      </w:r>
      <w:proofErr w:type="spellEnd"/>
      <w:r>
        <w:t xml:space="preserve"> microcontroller were configured to allow an interrupt to be generated when the analog to digital conversion has finished and the Interrupt Service Routine (ISR) processes the data and starts the next conversion.</w:t>
      </w:r>
      <w:r w:rsidR="00656FEB">
        <w:t xml:space="preserve"> </w:t>
      </w:r>
      <w:r>
        <w:t>This is just one example, but all of this is well documented in the code.</w:t>
      </w:r>
    </w:p>
    <w:p w:rsidR="00EC6CF2" w:rsidRDefault="00EC6CF2" w:rsidP="005A4FCC">
      <w:r>
        <w:t xml:space="preserve">Once you have the IDE installed, you will </w:t>
      </w:r>
      <w:r w:rsidR="00794D63">
        <w:t>need to start the Arduino IDE.</w:t>
      </w:r>
      <w:r w:rsidR="00656FEB">
        <w:t xml:space="preserve"> </w:t>
      </w:r>
      <w:r w:rsidR="00794D63">
        <w:t xml:space="preserve">Once the application starts up you will be presented with the window shown in </w:t>
      </w:r>
      <w:r w:rsidR="00DF2708">
        <w:t>Figure 42</w:t>
      </w:r>
      <w:r w:rsidR="00794D63">
        <w:t>.</w:t>
      </w:r>
    </w:p>
    <w:p w:rsidR="00794D63" w:rsidRDefault="00794D63" w:rsidP="00FA3C85">
      <w:pPr>
        <w:pStyle w:val="Caption"/>
        <w:jc w:val="center"/>
      </w:pPr>
      <w:r>
        <w:rPr>
          <w:noProof/>
        </w:rPr>
        <w:drawing>
          <wp:inline distT="0" distB="0" distL="0" distR="0">
            <wp:extent cx="3979447" cy="3706498"/>
            <wp:effectExtent l="19050" t="0" r="2003" b="0"/>
            <wp:docPr id="74" name="Picture 73" descr="arduinoLoadi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Loading1.png"/>
                    <pic:cNvPicPr/>
                  </pic:nvPicPr>
                  <pic:blipFill>
                    <a:blip r:embed="rId20" cstate="print"/>
                    <a:stretch>
                      <a:fillRect/>
                    </a:stretch>
                  </pic:blipFill>
                  <pic:spPr>
                    <a:xfrm>
                      <a:off x="0" y="0"/>
                      <a:ext cx="3980744" cy="3707706"/>
                    </a:xfrm>
                    <a:prstGeom prst="rect">
                      <a:avLst/>
                    </a:prstGeom>
                  </pic:spPr>
                </pic:pic>
              </a:graphicData>
            </a:graphic>
          </wp:inline>
        </w:drawing>
      </w:r>
      <w:r w:rsidR="00FA3C85">
        <w:rPr>
          <w:sz w:val="22"/>
          <w:szCs w:val="22"/>
        </w:rPr>
        <w:br/>
      </w:r>
      <w:r w:rsidR="00FA3C85" w:rsidRPr="00FA3C85">
        <w:rPr>
          <w:sz w:val="8"/>
          <w:szCs w:val="8"/>
        </w:rPr>
        <w:br/>
      </w:r>
      <w:r w:rsidR="00FA3C85" w:rsidRPr="00FA3C85">
        <w:rPr>
          <w:sz w:val="22"/>
          <w:szCs w:val="22"/>
        </w:rPr>
        <w:t xml:space="preserve">Figure </w:t>
      </w:r>
      <w:r w:rsidR="00366BD6" w:rsidRPr="00FA3C85">
        <w:rPr>
          <w:sz w:val="22"/>
          <w:szCs w:val="22"/>
        </w:rPr>
        <w:fldChar w:fldCharType="begin"/>
      </w:r>
      <w:r w:rsidR="00FA3C85" w:rsidRPr="00FA3C85">
        <w:rPr>
          <w:sz w:val="22"/>
          <w:szCs w:val="22"/>
        </w:rPr>
        <w:instrText xml:space="preserve"> SEQ Figure \* ARABIC </w:instrText>
      </w:r>
      <w:r w:rsidR="00366BD6" w:rsidRPr="00FA3C85">
        <w:rPr>
          <w:sz w:val="22"/>
          <w:szCs w:val="22"/>
        </w:rPr>
        <w:fldChar w:fldCharType="separate"/>
      </w:r>
      <w:r w:rsidR="00E52D3A">
        <w:rPr>
          <w:noProof/>
          <w:sz w:val="22"/>
          <w:szCs w:val="22"/>
        </w:rPr>
        <w:t>42</w:t>
      </w:r>
      <w:r w:rsidR="00366BD6" w:rsidRPr="00FA3C85">
        <w:rPr>
          <w:sz w:val="22"/>
          <w:szCs w:val="22"/>
        </w:rPr>
        <w:fldChar w:fldCharType="end"/>
      </w:r>
      <w:r w:rsidR="00FA3C85" w:rsidRPr="00FA3C85">
        <w:rPr>
          <w:sz w:val="22"/>
          <w:szCs w:val="22"/>
        </w:rPr>
        <w:t xml:space="preserve"> - Arduino IDE Interface at Start Up</w:t>
      </w:r>
      <w:r>
        <w:br/>
      </w:r>
    </w:p>
    <w:p w:rsidR="00794D63" w:rsidRDefault="00794D63" w:rsidP="005A4FCC">
      <w:r>
        <w:t xml:space="preserve">Select File-&gt;Open and navigate to the iRoboBumper folder where the </w:t>
      </w:r>
      <w:proofErr w:type="spellStart"/>
      <w:r>
        <w:t>iRoboBumper.ino</w:t>
      </w:r>
      <w:proofErr w:type="spellEnd"/>
      <w:r>
        <w:t xml:space="preserve"> file resides.</w:t>
      </w:r>
      <w:r w:rsidR="00656FEB">
        <w:t xml:space="preserve"> </w:t>
      </w:r>
      <w:r>
        <w:t>Select the file and click open.</w:t>
      </w:r>
      <w:r w:rsidR="00656FEB">
        <w:t xml:space="preserve"> </w:t>
      </w:r>
      <w:r w:rsidR="00DF2708">
        <w:t>Figure 43</w:t>
      </w:r>
      <w:r>
        <w:t xml:space="preserve"> shows the Open File dialog window prior to clicking open.</w:t>
      </w:r>
    </w:p>
    <w:p w:rsidR="00794D63" w:rsidRPr="00FA3C85" w:rsidRDefault="00794D63" w:rsidP="00FA3C85">
      <w:pPr>
        <w:pStyle w:val="Caption"/>
        <w:jc w:val="center"/>
        <w:rPr>
          <w:sz w:val="12"/>
          <w:szCs w:val="12"/>
        </w:rPr>
      </w:pPr>
      <w:r>
        <w:rPr>
          <w:noProof/>
        </w:rPr>
        <w:lastRenderedPageBreak/>
        <w:drawing>
          <wp:inline distT="0" distB="0" distL="0" distR="0">
            <wp:extent cx="2963752" cy="2252895"/>
            <wp:effectExtent l="19050" t="0" r="8048" b="0"/>
            <wp:docPr id="75" name="Picture 74" descr="arduinoLoad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Loading2.png"/>
                    <pic:cNvPicPr/>
                  </pic:nvPicPr>
                  <pic:blipFill>
                    <a:blip r:embed="rId21" cstate="print"/>
                    <a:stretch>
                      <a:fillRect/>
                    </a:stretch>
                  </pic:blipFill>
                  <pic:spPr>
                    <a:xfrm>
                      <a:off x="0" y="0"/>
                      <a:ext cx="2964718" cy="2253629"/>
                    </a:xfrm>
                    <a:prstGeom prst="rect">
                      <a:avLst/>
                    </a:prstGeom>
                  </pic:spPr>
                </pic:pic>
              </a:graphicData>
            </a:graphic>
          </wp:inline>
        </w:drawing>
      </w:r>
      <w:r w:rsidR="00FA3C85">
        <w:rPr>
          <w:sz w:val="22"/>
          <w:szCs w:val="22"/>
        </w:rPr>
        <w:br/>
      </w:r>
      <w:r w:rsidR="00FA3C85" w:rsidRPr="00FA3C85">
        <w:rPr>
          <w:sz w:val="8"/>
          <w:szCs w:val="8"/>
        </w:rPr>
        <w:br/>
      </w:r>
      <w:r w:rsidR="00FA3C85" w:rsidRPr="00FA3C85">
        <w:rPr>
          <w:sz w:val="22"/>
          <w:szCs w:val="22"/>
        </w:rPr>
        <w:t xml:space="preserve">Figure </w:t>
      </w:r>
      <w:r w:rsidR="00366BD6" w:rsidRPr="00FA3C85">
        <w:rPr>
          <w:sz w:val="22"/>
          <w:szCs w:val="22"/>
        </w:rPr>
        <w:fldChar w:fldCharType="begin"/>
      </w:r>
      <w:r w:rsidR="00FA3C85" w:rsidRPr="00FA3C85">
        <w:rPr>
          <w:sz w:val="22"/>
          <w:szCs w:val="22"/>
        </w:rPr>
        <w:instrText xml:space="preserve"> SEQ Figure \* ARABIC </w:instrText>
      </w:r>
      <w:r w:rsidR="00366BD6" w:rsidRPr="00FA3C85">
        <w:rPr>
          <w:sz w:val="22"/>
          <w:szCs w:val="22"/>
        </w:rPr>
        <w:fldChar w:fldCharType="separate"/>
      </w:r>
      <w:r w:rsidR="00E52D3A">
        <w:rPr>
          <w:noProof/>
          <w:sz w:val="22"/>
          <w:szCs w:val="22"/>
        </w:rPr>
        <w:t>43</w:t>
      </w:r>
      <w:r w:rsidR="00366BD6" w:rsidRPr="00FA3C85">
        <w:rPr>
          <w:sz w:val="22"/>
          <w:szCs w:val="22"/>
        </w:rPr>
        <w:fldChar w:fldCharType="end"/>
      </w:r>
      <w:r w:rsidR="00FA3C85" w:rsidRPr="00FA3C85">
        <w:rPr>
          <w:sz w:val="22"/>
          <w:szCs w:val="22"/>
        </w:rPr>
        <w:t xml:space="preserve"> - Selecting the </w:t>
      </w:r>
      <w:proofErr w:type="spellStart"/>
      <w:r w:rsidR="00FA3C85" w:rsidRPr="00FA3C85">
        <w:rPr>
          <w:sz w:val="22"/>
          <w:szCs w:val="22"/>
        </w:rPr>
        <w:t>iRoboBumper.ino</w:t>
      </w:r>
      <w:proofErr w:type="spellEnd"/>
      <w:r w:rsidR="00FA3C85" w:rsidRPr="00FA3C85">
        <w:rPr>
          <w:sz w:val="22"/>
          <w:szCs w:val="22"/>
        </w:rPr>
        <w:t xml:space="preserve"> File</w:t>
      </w:r>
      <w:r>
        <w:br/>
      </w:r>
    </w:p>
    <w:p w:rsidR="00794D63" w:rsidRDefault="00794D63" w:rsidP="005A4FCC">
      <w:r>
        <w:t>Once the Arduino IDE opens the iRoboBumper sketch, you will see a window with the contents of the iRoboBumper file.</w:t>
      </w:r>
      <w:r w:rsidR="00656FEB">
        <w:t xml:space="preserve"> </w:t>
      </w:r>
      <w:r>
        <w:t>Select Sketch-&gt;Verify / Compile from the menu bar and the sketch should build</w:t>
      </w:r>
      <w:r w:rsidR="00DF2708">
        <w:t>, as shown in Figure 44</w:t>
      </w:r>
      <w:r>
        <w:t>.</w:t>
      </w:r>
      <w:r w:rsidR="00656FEB">
        <w:t xml:space="preserve"> </w:t>
      </w:r>
      <w:r>
        <w:t>Note: It shows this sketch is using 7,888 out of 30,720 bytes</w:t>
      </w:r>
      <w:r w:rsidR="000B2C65">
        <w:t xml:space="preserve"> available</w:t>
      </w:r>
      <w:r>
        <w:t>.</w:t>
      </w:r>
      <w:r w:rsidR="00642EC5">
        <w:t xml:space="preserve"> &lt;</w:t>
      </w:r>
    </w:p>
    <w:p w:rsidR="00642EC5" w:rsidRDefault="00794D63" w:rsidP="00FA3C85">
      <w:pPr>
        <w:pStyle w:val="Caption"/>
        <w:jc w:val="center"/>
        <w:rPr>
          <w:sz w:val="22"/>
          <w:szCs w:val="22"/>
        </w:rPr>
      </w:pPr>
      <w:r>
        <w:rPr>
          <w:noProof/>
        </w:rPr>
        <w:drawing>
          <wp:inline distT="0" distB="0" distL="0" distR="0">
            <wp:extent cx="3863340" cy="3598355"/>
            <wp:effectExtent l="0" t="0" r="3810" b="2540"/>
            <wp:docPr id="76" name="Picture 75" descr="arduinoLoadin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Loading3.png"/>
                    <pic:cNvPicPr/>
                  </pic:nvPicPr>
                  <pic:blipFill>
                    <a:blip r:embed="rId22" cstate="print"/>
                    <a:stretch>
                      <a:fillRect/>
                    </a:stretch>
                  </pic:blipFill>
                  <pic:spPr>
                    <a:xfrm>
                      <a:off x="0" y="0"/>
                      <a:ext cx="3871117" cy="3605599"/>
                    </a:xfrm>
                    <a:prstGeom prst="rect">
                      <a:avLst/>
                    </a:prstGeom>
                  </pic:spPr>
                </pic:pic>
              </a:graphicData>
            </a:graphic>
          </wp:inline>
        </w:drawing>
      </w:r>
      <w:r w:rsidR="00FA3C85">
        <w:br/>
      </w:r>
      <w:r w:rsidR="00FA3C85" w:rsidRPr="00FA3C85">
        <w:rPr>
          <w:sz w:val="6"/>
          <w:szCs w:val="6"/>
        </w:rPr>
        <w:br/>
      </w:r>
      <w:r w:rsidR="00642EC5" w:rsidRPr="00642EC5">
        <w:rPr>
          <w:sz w:val="22"/>
          <w:szCs w:val="22"/>
          <w:highlight w:val="yellow"/>
        </w:rPr>
        <w:t>&lt;</w:t>
      </w:r>
      <w:proofErr w:type="gramStart"/>
      <w:r w:rsidR="00642EC5" w:rsidRPr="00642EC5">
        <w:rPr>
          <w:sz w:val="22"/>
          <w:szCs w:val="22"/>
          <w:highlight w:val="yellow"/>
        </w:rPr>
        <w:t>click</w:t>
      </w:r>
      <w:r w:rsidR="00642EC5">
        <w:rPr>
          <w:sz w:val="22"/>
          <w:szCs w:val="22"/>
          <w:highlight w:val="yellow"/>
        </w:rPr>
        <w:t>able</w:t>
      </w:r>
      <w:proofErr w:type="gramEnd"/>
      <w:r w:rsidR="00642EC5">
        <w:rPr>
          <w:sz w:val="22"/>
          <w:szCs w:val="22"/>
          <w:highlight w:val="yellow"/>
        </w:rPr>
        <w:t xml:space="preserve"> </w:t>
      </w:r>
      <w:r w:rsidR="00642EC5" w:rsidRPr="00642EC5">
        <w:rPr>
          <w:sz w:val="22"/>
          <w:szCs w:val="22"/>
          <w:highlight w:val="yellow"/>
        </w:rPr>
        <w:t xml:space="preserve">image to download fig44_CompileArduinoSketch.png, located here: S:\Marketing </w:t>
      </w:r>
      <w:r w:rsidR="00642EC5" w:rsidRPr="00642EC5">
        <w:rPr>
          <w:sz w:val="22"/>
          <w:szCs w:val="22"/>
          <w:highlight w:val="yellow"/>
        </w:rPr>
        <w:lastRenderedPageBreak/>
        <w:t>Communications\TECHNICAL MARKETING\Content Team\Mouser OSHW Projects\</w:t>
      </w:r>
      <w:proofErr w:type="spellStart"/>
      <w:r w:rsidR="00642EC5" w:rsidRPr="00642EC5">
        <w:rPr>
          <w:sz w:val="22"/>
          <w:szCs w:val="22"/>
          <w:highlight w:val="yellow"/>
        </w:rPr>
        <w:t>Landa</w:t>
      </w:r>
      <w:proofErr w:type="spellEnd"/>
      <w:r w:rsidR="00642EC5" w:rsidRPr="00642EC5">
        <w:rPr>
          <w:sz w:val="22"/>
          <w:szCs w:val="22"/>
          <w:highlight w:val="yellow"/>
        </w:rPr>
        <w:t>\Robotics - Project 1\images.zip&gt;</w:t>
      </w:r>
    </w:p>
    <w:p w:rsidR="00642EC5" w:rsidRDefault="00FA3C85" w:rsidP="00FA3C85">
      <w:pPr>
        <w:pStyle w:val="Caption"/>
        <w:jc w:val="center"/>
        <w:rPr>
          <w:sz w:val="22"/>
          <w:szCs w:val="22"/>
        </w:rPr>
      </w:pPr>
      <w:r w:rsidRPr="00FA3C85">
        <w:rPr>
          <w:sz w:val="22"/>
          <w:szCs w:val="22"/>
        </w:rPr>
        <w:t xml:space="preserve">Figure </w:t>
      </w:r>
      <w:r w:rsidR="00366BD6" w:rsidRPr="00FA3C85">
        <w:rPr>
          <w:sz w:val="22"/>
          <w:szCs w:val="22"/>
        </w:rPr>
        <w:fldChar w:fldCharType="begin"/>
      </w:r>
      <w:r w:rsidRPr="00FA3C85">
        <w:rPr>
          <w:sz w:val="22"/>
          <w:szCs w:val="22"/>
        </w:rPr>
        <w:instrText xml:space="preserve"> SEQ Figure \* ARABIC </w:instrText>
      </w:r>
      <w:r w:rsidR="00366BD6" w:rsidRPr="00FA3C85">
        <w:rPr>
          <w:sz w:val="22"/>
          <w:szCs w:val="22"/>
        </w:rPr>
        <w:fldChar w:fldCharType="separate"/>
      </w:r>
      <w:r w:rsidR="00E52D3A">
        <w:rPr>
          <w:noProof/>
          <w:sz w:val="22"/>
          <w:szCs w:val="22"/>
        </w:rPr>
        <w:t>44</w:t>
      </w:r>
      <w:r w:rsidR="00366BD6" w:rsidRPr="00FA3C85">
        <w:rPr>
          <w:sz w:val="22"/>
          <w:szCs w:val="22"/>
        </w:rPr>
        <w:fldChar w:fldCharType="end"/>
      </w:r>
      <w:r w:rsidR="00642EC5">
        <w:rPr>
          <w:sz w:val="22"/>
          <w:szCs w:val="22"/>
        </w:rPr>
        <w:t xml:space="preserve"> - Build Successfu</w:t>
      </w:r>
      <w:r w:rsidRPr="00FA3C85">
        <w:rPr>
          <w:sz w:val="22"/>
          <w:szCs w:val="22"/>
        </w:rPr>
        <w:t xml:space="preserve">l of </w:t>
      </w:r>
      <w:proofErr w:type="spellStart"/>
      <w:r w:rsidRPr="00FA3C85">
        <w:rPr>
          <w:sz w:val="22"/>
          <w:szCs w:val="22"/>
        </w:rPr>
        <w:t>iRoboBumper.ino</w:t>
      </w:r>
      <w:proofErr w:type="spellEnd"/>
    </w:p>
    <w:p w:rsidR="00794D63" w:rsidRDefault="00794D63" w:rsidP="00FA3C85">
      <w:pPr>
        <w:pStyle w:val="Caption"/>
        <w:jc w:val="center"/>
      </w:pPr>
      <w:r>
        <w:br/>
      </w:r>
    </w:p>
    <w:p w:rsidR="00794D63" w:rsidRDefault="00794D63" w:rsidP="005A4FCC">
      <w:r>
        <w:t>Next, you need to connect your Arduino programmer to the Arduino Pro Mini</w:t>
      </w:r>
      <w:r w:rsidR="0027284B">
        <w:t>,</w:t>
      </w:r>
      <w:r>
        <w:t xml:space="preserve"> and using a USB cable connect the Arduino programmer to your PC.</w:t>
      </w:r>
      <w:r w:rsidR="00656FEB">
        <w:t xml:space="preserve"> </w:t>
      </w:r>
      <w:r>
        <w:t xml:space="preserve">This setup is shown in </w:t>
      </w:r>
      <w:r w:rsidR="0027284B">
        <w:t>Figure 45</w:t>
      </w:r>
      <w:r>
        <w:t>.</w:t>
      </w:r>
    </w:p>
    <w:p w:rsidR="00794D63" w:rsidRPr="00FA3C85" w:rsidRDefault="00794D63" w:rsidP="00FA3C85">
      <w:pPr>
        <w:pStyle w:val="Caption"/>
        <w:jc w:val="center"/>
        <w:rPr>
          <w:sz w:val="10"/>
          <w:szCs w:val="10"/>
        </w:rPr>
      </w:pPr>
      <w:r>
        <w:rPr>
          <w:noProof/>
        </w:rPr>
        <w:drawing>
          <wp:inline distT="0" distB="0" distL="0" distR="0">
            <wp:extent cx="5175573" cy="1338682"/>
            <wp:effectExtent l="0" t="0" r="0" b="0"/>
            <wp:docPr id="77" name="Picture 76" descr="arduinoLoadin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Loading4.png"/>
                    <pic:cNvPicPr/>
                  </pic:nvPicPr>
                  <pic:blipFill>
                    <a:blip r:embed="rId23" cstate="print"/>
                    <a:stretch>
                      <a:fillRect/>
                    </a:stretch>
                  </pic:blipFill>
                  <pic:spPr>
                    <a:xfrm>
                      <a:off x="0" y="0"/>
                      <a:ext cx="5191389" cy="1342773"/>
                    </a:xfrm>
                    <a:prstGeom prst="rect">
                      <a:avLst/>
                    </a:prstGeom>
                  </pic:spPr>
                </pic:pic>
              </a:graphicData>
            </a:graphic>
          </wp:inline>
        </w:drawing>
      </w:r>
      <w:r w:rsidR="00FA3C85">
        <w:br/>
      </w:r>
      <w:r w:rsidR="00FA3C85" w:rsidRPr="00FA3C85">
        <w:rPr>
          <w:sz w:val="22"/>
          <w:szCs w:val="22"/>
        </w:rPr>
        <w:t xml:space="preserve">Figure </w:t>
      </w:r>
      <w:r w:rsidR="00366BD6" w:rsidRPr="00FA3C85">
        <w:rPr>
          <w:sz w:val="22"/>
          <w:szCs w:val="22"/>
        </w:rPr>
        <w:fldChar w:fldCharType="begin"/>
      </w:r>
      <w:r w:rsidR="00FA3C85" w:rsidRPr="00FA3C85">
        <w:rPr>
          <w:sz w:val="22"/>
          <w:szCs w:val="22"/>
        </w:rPr>
        <w:instrText xml:space="preserve"> SEQ Figure \* ARABIC </w:instrText>
      </w:r>
      <w:r w:rsidR="00366BD6" w:rsidRPr="00FA3C85">
        <w:rPr>
          <w:sz w:val="22"/>
          <w:szCs w:val="22"/>
        </w:rPr>
        <w:fldChar w:fldCharType="separate"/>
      </w:r>
      <w:r w:rsidR="00E52D3A">
        <w:rPr>
          <w:noProof/>
          <w:sz w:val="22"/>
          <w:szCs w:val="22"/>
        </w:rPr>
        <w:t>45</w:t>
      </w:r>
      <w:r w:rsidR="00366BD6" w:rsidRPr="00FA3C85">
        <w:rPr>
          <w:sz w:val="22"/>
          <w:szCs w:val="22"/>
        </w:rPr>
        <w:fldChar w:fldCharType="end"/>
      </w:r>
      <w:r w:rsidR="00FA3C85" w:rsidRPr="00FA3C85">
        <w:rPr>
          <w:sz w:val="22"/>
          <w:szCs w:val="22"/>
        </w:rPr>
        <w:t xml:space="preserve"> - Arduino Pro Mini and Programmer Connected</w:t>
      </w:r>
      <w:r w:rsidR="00FA3C85">
        <w:rPr>
          <w:sz w:val="22"/>
          <w:szCs w:val="22"/>
        </w:rPr>
        <w:br/>
      </w:r>
    </w:p>
    <w:p w:rsidR="00794D63" w:rsidRDefault="00794D63" w:rsidP="005A4FCC">
      <w:r>
        <w:t>The final step is to program your Arduino Pro Mini.</w:t>
      </w:r>
      <w:r w:rsidR="00656FEB">
        <w:t xml:space="preserve"> </w:t>
      </w:r>
      <w:r>
        <w:t xml:space="preserve">Simply, select File-&gt;Upload to have the Arduino IDE and embedded </w:t>
      </w:r>
      <w:proofErr w:type="spellStart"/>
      <w:r>
        <w:t>bootloader</w:t>
      </w:r>
      <w:proofErr w:type="spellEnd"/>
      <w:r>
        <w:t xml:space="preserve"> transfer your program to the Pro Mini.</w:t>
      </w:r>
      <w:r w:rsidR="00656FEB">
        <w:t xml:space="preserve"> </w:t>
      </w:r>
      <w:r>
        <w:t>The first time you use your programmer you will have to tell the Arduino IDE wh</w:t>
      </w:r>
      <w:r w:rsidR="000A2030">
        <w:t>ich COM port it is connected to, but you should be able to identify it from the list of available COM ports on your computer.</w:t>
      </w:r>
      <w:r w:rsidR="00656FEB">
        <w:t xml:space="preserve"> </w:t>
      </w:r>
      <w:r w:rsidR="000A2030">
        <w:t>Once complete you should s</w:t>
      </w:r>
      <w:r w:rsidR="005F7667">
        <w:t>ee a "Done Uploading" message in</w:t>
      </w:r>
      <w:r w:rsidR="000A2030">
        <w:t xml:space="preserve"> the blue status bar ne</w:t>
      </w:r>
      <w:r w:rsidR="005F7667">
        <w:t>ar</w:t>
      </w:r>
      <w:r w:rsidR="000A2030">
        <w:t xml:space="preserve"> the bottom of the IDE's window.</w:t>
      </w:r>
      <w:r w:rsidR="00656FEB">
        <w:t xml:space="preserve"> </w:t>
      </w:r>
      <w:r w:rsidR="000A2030">
        <w:t>Now you can disconnect the USB cable from the programmer and then separate the programmer and the Arduino Pro Mini.</w:t>
      </w:r>
      <w:r w:rsidR="00656FEB">
        <w:t xml:space="preserve"> </w:t>
      </w:r>
      <w:r w:rsidR="000A2030">
        <w:t>Finally, plug your Arduino P</w:t>
      </w:r>
      <w:r w:rsidR="001E7901">
        <w:t>ro Mini into the socket on the Main S</w:t>
      </w:r>
      <w:r w:rsidR="000A2030">
        <w:t>ystem PCB and we are almost ready to power up!</w:t>
      </w:r>
    </w:p>
    <w:p w:rsidR="00D62CDE" w:rsidRDefault="000A2030" w:rsidP="005A4FCC">
      <w:r>
        <w:t xml:space="preserve">Before we power up the system, we need to configure the </w:t>
      </w:r>
      <w:proofErr w:type="spellStart"/>
      <w:r>
        <w:t>XBee</w:t>
      </w:r>
      <w:proofErr w:type="spellEnd"/>
      <w:r>
        <w:t xml:space="preserve"> wireless modules to act as wireless serial port bridges.</w:t>
      </w:r>
      <w:r w:rsidR="00656FEB">
        <w:t xml:space="preserve"> </w:t>
      </w:r>
      <w:r>
        <w:t>During d</w:t>
      </w:r>
      <w:r w:rsidR="005F7667">
        <w:t>evelopment both WiFi and ZigBee-</w:t>
      </w:r>
      <w:r>
        <w:t xml:space="preserve">based </w:t>
      </w:r>
      <w:proofErr w:type="spellStart"/>
      <w:r>
        <w:t>XBee</w:t>
      </w:r>
      <w:proofErr w:type="spellEnd"/>
      <w:r>
        <w:t xml:space="preserve"> modules were successfully tested.</w:t>
      </w:r>
      <w:r w:rsidR="00656FEB">
        <w:t xml:space="preserve"> </w:t>
      </w:r>
      <w:r>
        <w:t>However, the intention is that this will be short range wireless communication to a module located on the host robotics platform (i.e. likely less than a foot or two away).</w:t>
      </w:r>
      <w:r w:rsidR="00656FEB">
        <w:t xml:space="preserve"> </w:t>
      </w:r>
      <w:r>
        <w:t>In th</w:t>
      </w:r>
      <w:r w:rsidR="005F7667">
        <w:t>is case, the lower power ZigBee-</w:t>
      </w:r>
      <w:r>
        <w:t>based modules make the most sense and will be used to demonstrate the system.</w:t>
      </w:r>
      <w:r w:rsidR="00656FEB">
        <w:t xml:space="preserve"> </w:t>
      </w:r>
      <w:r>
        <w:t xml:space="preserve">To configure the </w:t>
      </w:r>
      <w:proofErr w:type="spellStart"/>
      <w:r>
        <w:t>XBee</w:t>
      </w:r>
      <w:proofErr w:type="spellEnd"/>
      <w:r>
        <w:t xml:space="preserve"> modules you need to connect to their serial interface using some type of adapter.</w:t>
      </w:r>
      <w:r w:rsidR="00656FEB">
        <w:t xml:space="preserve"> </w:t>
      </w:r>
      <w:r>
        <w:t xml:space="preserve">In the Bill of Materials, there are USB to </w:t>
      </w:r>
      <w:proofErr w:type="spellStart"/>
      <w:r>
        <w:t>XBee</w:t>
      </w:r>
      <w:proofErr w:type="spellEnd"/>
      <w:r>
        <w:t xml:space="preserve"> modules that are used for this exact purpose.</w:t>
      </w:r>
      <w:r w:rsidR="00656FEB">
        <w:t xml:space="preserve"> </w:t>
      </w:r>
      <w:r w:rsidR="005F7667">
        <w:t>Figure 46 shows the two ZigBee-</w:t>
      </w:r>
      <w:r>
        <w:t xml:space="preserve">based wireless modules plugged into the USB to </w:t>
      </w:r>
      <w:proofErr w:type="spellStart"/>
      <w:r>
        <w:t>XBee</w:t>
      </w:r>
      <w:proofErr w:type="spellEnd"/>
      <w:r>
        <w:t xml:space="preserve"> adapters and USB cables connecting them to the PC.</w:t>
      </w:r>
    </w:p>
    <w:p w:rsidR="000A2030" w:rsidRDefault="000A2030" w:rsidP="009F2953">
      <w:pPr>
        <w:pStyle w:val="Caption"/>
        <w:jc w:val="center"/>
      </w:pPr>
      <w:r>
        <w:rPr>
          <w:noProof/>
        </w:rPr>
        <w:lastRenderedPageBreak/>
        <w:drawing>
          <wp:inline distT="0" distB="0" distL="0" distR="0">
            <wp:extent cx="2612759" cy="2626157"/>
            <wp:effectExtent l="0" t="0" r="0" b="0"/>
            <wp:docPr id="78" name="Picture 77" descr="xbeeCon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Config1.png"/>
                    <pic:cNvPicPr/>
                  </pic:nvPicPr>
                  <pic:blipFill>
                    <a:blip r:embed="rId24" cstate="print"/>
                    <a:stretch>
                      <a:fillRect/>
                    </a:stretch>
                  </pic:blipFill>
                  <pic:spPr>
                    <a:xfrm>
                      <a:off x="0" y="0"/>
                      <a:ext cx="2618313" cy="2631739"/>
                    </a:xfrm>
                    <a:prstGeom prst="rect">
                      <a:avLst/>
                    </a:prstGeom>
                  </pic:spPr>
                </pic:pic>
              </a:graphicData>
            </a:graphic>
          </wp:inline>
        </w:drawing>
      </w:r>
      <w:r w:rsidR="009F2953">
        <w:br/>
      </w:r>
      <w:r w:rsidR="009F2953" w:rsidRPr="009F2953">
        <w:rPr>
          <w:sz w:val="22"/>
          <w:szCs w:val="22"/>
        </w:rPr>
        <w:t xml:space="preserve">Figure </w:t>
      </w:r>
      <w:r w:rsidR="00366BD6" w:rsidRPr="009F2953">
        <w:rPr>
          <w:sz w:val="22"/>
          <w:szCs w:val="22"/>
        </w:rPr>
        <w:fldChar w:fldCharType="begin"/>
      </w:r>
      <w:r w:rsidR="009F2953" w:rsidRPr="009F2953">
        <w:rPr>
          <w:sz w:val="22"/>
          <w:szCs w:val="22"/>
        </w:rPr>
        <w:instrText xml:space="preserve"> SEQ Figure \* ARABIC </w:instrText>
      </w:r>
      <w:r w:rsidR="00366BD6" w:rsidRPr="009F2953">
        <w:rPr>
          <w:sz w:val="22"/>
          <w:szCs w:val="22"/>
        </w:rPr>
        <w:fldChar w:fldCharType="separate"/>
      </w:r>
      <w:r w:rsidR="00E52D3A">
        <w:rPr>
          <w:noProof/>
          <w:sz w:val="22"/>
          <w:szCs w:val="22"/>
        </w:rPr>
        <w:t>46</w:t>
      </w:r>
      <w:r w:rsidR="00366BD6" w:rsidRPr="009F2953">
        <w:rPr>
          <w:sz w:val="22"/>
          <w:szCs w:val="22"/>
        </w:rPr>
        <w:fldChar w:fldCharType="end"/>
      </w:r>
      <w:r w:rsidR="005F7667">
        <w:rPr>
          <w:sz w:val="22"/>
          <w:szCs w:val="22"/>
        </w:rPr>
        <w:t xml:space="preserve"> - </w:t>
      </w:r>
      <w:proofErr w:type="spellStart"/>
      <w:r w:rsidR="005F7667">
        <w:rPr>
          <w:sz w:val="22"/>
          <w:szCs w:val="22"/>
        </w:rPr>
        <w:t>XBee</w:t>
      </w:r>
      <w:proofErr w:type="spellEnd"/>
      <w:r w:rsidR="005F7667">
        <w:rPr>
          <w:sz w:val="22"/>
          <w:szCs w:val="22"/>
        </w:rPr>
        <w:t xml:space="preserve"> Modules on USB to </w:t>
      </w:r>
      <w:proofErr w:type="spellStart"/>
      <w:r w:rsidR="005F7667">
        <w:rPr>
          <w:sz w:val="22"/>
          <w:szCs w:val="22"/>
        </w:rPr>
        <w:t>XBee</w:t>
      </w:r>
      <w:proofErr w:type="spellEnd"/>
      <w:r w:rsidR="005F7667">
        <w:rPr>
          <w:sz w:val="22"/>
          <w:szCs w:val="22"/>
        </w:rPr>
        <w:t xml:space="preserve"> A</w:t>
      </w:r>
      <w:r w:rsidR="009F2953" w:rsidRPr="009F2953">
        <w:rPr>
          <w:sz w:val="22"/>
          <w:szCs w:val="22"/>
        </w:rPr>
        <w:t>dapters</w:t>
      </w:r>
      <w:r>
        <w:br/>
      </w:r>
    </w:p>
    <w:p w:rsidR="000A2030" w:rsidRPr="00537DEC" w:rsidRDefault="000A2030" w:rsidP="005A4FCC">
      <w:pPr>
        <w:rPr>
          <w:sz w:val="8"/>
          <w:szCs w:val="8"/>
        </w:rPr>
      </w:pPr>
      <w:r>
        <w:t>Digi Internation</w:t>
      </w:r>
      <w:r w:rsidR="009F2953">
        <w:t>al</w:t>
      </w:r>
      <w:r>
        <w:t xml:space="preserve">, the manufacturer of the </w:t>
      </w:r>
      <w:proofErr w:type="spellStart"/>
      <w:r>
        <w:t>XBee</w:t>
      </w:r>
      <w:proofErr w:type="spellEnd"/>
      <w:r>
        <w:t xml:space="preserve"> modules has </w:t>
      </w:r>
      <w:r w:rsidR="009F2953">
        <w:t>an</w:t>
      </w:r>
      <w:r>
        <w:t xml:space="preserve"> </w:t>
      </w:r>
      <w:proofErr w:type="spellStart"/>
      <w:r>
        <w:t>XBee</w:t>
      </w:r>
      <w:proofErr w:type="spellEnd"/>
      <w:r>
        <w:t xml:space="preserve"> configuration tool available called XCTU</w:t>
      </w:r>
      <w:r w:rsidR="00FA0908">
        <w:t>.</w:t>
      </w:r>
      <w:r w:rsidR="00656FEB">
        <w:t xml:space="preserve"> </w:t>
      </w:r>
      <w:r w:rsidR="00FA0908">
        <w:t>You can download it from Digi</w:t>
      </w:r>
      <w:r w:rsidR="00E52A17">
        <w:t>'s website at</w:t>
      </w:r>
      <w:r w:rsidR="00FA0908">
        <w:t xml:space="preserve"> </w:t>
      </w:r>
      <w:hyperlink r:id="rId25" w:history="1">
        <w:r w:rsidR="00FA0908" w:rsidRPr="00E52A17">
          <w:rPr>
            <w:rStyle w:val="Hyperlink"/>
          </w:rPr>
          <w:t>http:\\digi.com\</w:t>
        </w:r>
        <w:proofErr w:type="spellStart"/>
        <w:r w:rsidR="00FA0908" w:rsidRPr="00E52A17">
          <w:rPr>
            <w:rStyle w:val="Hyperlink"/>
          </w:rPr>
          <w:t>xctu</w:t>
        </w:r>
        <w:proofErr w:type="spellEnd"/>
      </w:hyperlink>
      <w:r w:rsidR="00FA0908">
        <w:t>.</w:t>
      </w:r>
      <w:r w:rsidR="00656FEB">
        <w:t xml:space="preserve"> </w:t>
      </w:r>
      <w:r w:rsidR="009F2953">
        <w:t xml:space="preserve">Once installed, we will use this application to configure the two </w:t>
      </w:r>
      <w:proofErr w:type="spellStart"/>
      <w:r w:rsidR="009F2953">
        <w:t>XBee</w:t>
      </w:r>
      <w:proofErr w:type="spellEnd"/>
      <w:r w:rsidR="009F2953">
        <w:t xml:space="preserve"> modules to act as a wireless serial adapter so that our system and the host platform can communicate while our system continuously rotates.</w:t>
      </w:r>
      <w:r w:rsidR="00656FEB">
        <w:t xml:space="preserve"> </w:t>
      </w:r>
      <w:r w:rsidR="009F2953">
        <w:t>To start, run the</w:t>
      </w:r>
      <w:r w:rsidR="00E52A17">
        <w:t xml:space="preserve"> XCTU application.</w:t>
      </w:r>
      <w:r w:rsidR="00656FEB">
        <w:t xml:space="preserve"> </w:t>
      </w:r>
      <w:r w:rsidR="00E52A17">
        <w:t xml:space="preserve">Once </w:t>
      </w:r>
      <w:r w:rsidR="00537DEC">
        <w:t>it has started</w:t>
      </w:r>
      <w:r w:rsidR="00A13C44">
        <w:t>,</w:t>
      </w:r>
      <w:r w:rsidR="00537DEC">
        <w:t xml:space="preserve"> you will be presented with the screen shown </w:t>
      </w:r>
      <w:r w:rsidR="00E52A17">
        <w:t>in Figure 47.</w:t>
      </w:r>
      <w:r w:rsidR="00537DEC">
        <w:br/>
      </w:r>
    </w:p>
    <w:p w:rsidR="00537DEC" w:rsidRPr="00537DEC" w:rsidRDefault="00537DEC" w:rsidP="00537DEC">
      <w:pPr>
        <w:pStyle w:val="Caption"/>
        <w:jc w:val="center"/>
        <w:rPr>
          <w:sz w:val="10"/>
          <w:szCs w:val="10"/>
        </w:rPr>
      </w:pPr>
      <w:r>
        <w:rPr>
          <w:noProof/>
        </w:rPr>
        <w:drawing>
          <wp:inline distT="0" distB="0" distL="0" distR="0">
            <wp:extent cx="3667889" cy="2703893"/>
            <wp:effectExtent l="19050" t="0" r="8761" b="0"/>
            <wp:docPr id="19" name="Picture 18" descr="fig47_XbeeXctu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7_XbeeXctuStart.png"/>
                    <pic:cNvPicPr/>
                  </pic:nvPicPr>
                  <pic:blipFill>
                    <a:blip r:embed="rId26" cstate="print"/>
                    <a:stretch>
                      <a:fillRect/>
                    </a:stretch>
                  </pic:blipFill>
                  <pic:spPr>
                    <a:xfrm>
                      <a:off x="0" y="0"/>
                      <a:ext cx="3669084" cy="2704774"/>
                    </a:xfrm>
                    <a:prstGeom prst="rect">
                      <a:avLst/>
                    </a:prstGeom>
                  </pic:spPr>
                </pic:pic>
              </a:graphicData>
            </a:graphic>
          </wp:inline>
        </w:drawing>
      </w:r>
      <w:r>
        <w:br/>
      </w:r>
      <w:r w:rsidRPr="00537DEC">
        <w:rPr>
          <w:sz w:val="22"/>
          <w:szCs w:val="22"/>
        </w:rPr>
        <w:t xml:space="preserve">Figure </w:t>
      </w:r>
      <w:r w:rsidR="00366BD6" w:rsidRPr="00537DEC">
        <w:rPr>
          <w:sz w:val="22"/>
          <w:szCs w:val="22"/>
        </w:rPr>
        <w:fldChar w:fldCharType="begin"/>
      </w:r>
      <w:r w:rsidRPr="00537DEC">
        <w:rPr>
          <w:sz w:val="22"/>
          <w:szCs w:val="22"/>
        </w:rPr>
        <w:instrText xml:space="preserve"> SEQ Figure \* ARABIC </w:instrText>
      </w:r>
      <w:r w:rsidR="00366BD6" w:rsidRPr="00537DEC">
        <w:rPr>
          <w:sz w:val="22"/>
          <w:szCs w:val="22"/>
        </w:rPr>
        <w:fldChar w:fldCharType="separate"/>
      </w:r>
      <w:r w:rsidR="00E52D3A">
        <w:rPr>
          <w:noProof/>
          <w:sz w:val="22"/>
          <w:szCs w:val="22"/>
        </w:rPr>
        <w:t>47</w:t>
      </w:r>
      <w:r w:rsidR="00366BD6" w:rsidRPr="00537DEC">
        <w:rPr>
          <w:sz w:val="22"/>
          <w:szCs w:val="22"/>
        </w:rPr>
        <w:fldChar w:fldCharType="end"/>
      </w:r>
      <w:r w:rsidRPr="00537DEC">
        <w:rPr>
          <w:sz w:val="22"/>
          <w:szCs w:val="22"/>
        </w:rPr>
        <w:t xml:space="preserve"> - XCTU Startup</w:t>
      </w:r>
      <w:r>
        <w:rPr>
          <w:sz w:val="22"/>
          <w:szCs w:val="22"/>
        </w:rPr>
        <w:br/>
      </w:r>
    </w:p>
    <w:p w:rsidR="00537DEC" w:rsidRPr="00537DEC" w:rsidRDefault="00537DEC" w:rsidP="00537DEC">
      <w:pPr>
        <w:rPr>
          <w:sz w:val="6"/>
          <w:szCs w:val="6"/>
        </w:rPr>
      </w:pPr>
      <w:r>
        <w:lastRenderedPageBreak/>
        <w:t>Next, you will want to click on the "Discover devices" button.</w:t>
      </w:r>
      <w:r w:rsidR="00656FEB">
        <w:t xml:space="preserve"> </w:t>
      </w:r>
      <w:r>
        <w:t xml:space="preserve">It is the icon on the left side of the menu bar that looks like an </w:t>
      </w:r>
      <w:proofErr w:type="spellStart"/>
      <w:r>
        <w:t>XBee</w:t>
      </w:r>
      <w:proofErr w:type="spellEnd"/>
      <w:r>
        <w:t xml:space="preserve"> module with a magnifying glass over it.</w:t>
      </w:r>
      <w:r w:rsidR="00656FEB">
        <w:t xml:space="preserve"> </w:t>
      </w:r>
      <w:r>
        <w:t xml:space="preserve">Once you click it, XCTU will present you with the window below and ask what COM port you want it to discover </w:t>
      </w:r>
      <w:proofErr w:type="spellStart"/>
      <w:r>
        <w:t>XBee</w:t>
      </w:r>
      <w:proofErr w:type="spellEnd"/>
      <w:r>
        <w:t xml:space="preserve"> modules on.</w:t>
      </w:r>
      <w:r w:rsidR="00656FEB">
        <w:t xml:space="preserve"> </w:t>
      </w:r>
      <w:r w:rsidR="00E52A17">
        <w:t>In Figure 48,</w:t>
      </w:r>
      <w:r>
        <w:t xml:space="preserve"> both of the ZigBee modules </w:t>
      </w:r>
      <w:r w:rsidR="00E52A17">
        <w:t xml:space="preserve">were plugged in and they </w:t>
      </w:r>
      <w:r>
        <w:t>enumerated as COM10 and COM11.</w:t>
      </w:r>
      <w:r w:rsidR="00656FEB">
        <w:t xml:space="preserve"> </w:t>
      </w:r>
      <w:r>
        <w:t xml:space="preserve">Thus, </w:t>
      </w:r>
      <w:r w:rsidR="00E52A17">
        <w:t>we</w:t>
      </w:r>
      <w:r>
        <w:t xml:space="preserve"> have selected to have XCTU discover modules on each of these ports.</w:t>
      </w:r>
      <w:r>
        <w:br/>
      </w:r>
    </w:p>
    <w:p w:rsidR="00537DEC" w:rsidRPr="00537DEC" w:rsidRDefault="00537DEC" w:rsidP="00537DEC">
      <w:pPr>
        <w:pStyle w:val="Caption"/>
        <w:jc w:val="center"/>
        <w:rPr>
          <w:sz w:val="8"/>
          <w:szCs w:val="8"/>
        </w:rPr>
      </w:pPr>
      <w:r>
        <w:rPr>
          <w:noProof/>
        </w:rPr>
        <w:drawing>
          <wp:inline distT="0" distB="0" distL="0" distR="0">
            <wp:extent cx="2355658" cy="2699192"/>
            <wp:effectExtent l="19050" t="0" r="6542" b="0"/>
            <wp:docPr id="66" name="Picture 50" descr="xbeeXctuSelectPor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XctuSelectPorts.png"/>
                    <pic:cNvPicPr/>
                  </pic:nvPicPr>
                  <pic:blipFill>
                    <a:blip r:embed="rId27" cstate="print"/>
                    <a:stretch>
                      <a:fillRect/>
                    </a:stretch>
                  </pic:blipFill>
                  <pic:spPr>
                    <a:xfrm>
                      <a:off x="0" y="0"/>
                      <a:ext cx="2356320" cy="2699950"/>
                    </a:xfrm>
                    <a:prstGeom prst="rect">
                      <a:avLst/>
                    </a:prstGeom>
                  </pic:spPr>
                </pic:pic>
              </a:graphicData>
            </a:graphic>
          </wp:inline>
        </w:drawing>
      </w:r>
      <w:r>
        <w:br/>
      </w:r>
      <w:r w:rsidRPr="00537DEC">
        <w:rPr>
          <w:sz w:val="22"/>
          <w:szCs w:val="22"/>
        </w:rPr>
        <w:t xml:space="preserve">Figure </w:t>
      </w:r>
      <w:r w:rsidR="00366BD6" w:rsidRPr="00537DEC">
        <w:rPr>
          <w:sz w:val="22"/>
          <w:szCs w:val="22"/>
        </w:rPr>
        <w:fldChar w:fldCharType="begin"/>
      </w:r>
      <w:r w:rsidRPr="00537DEC">
        <w:rPr>
          <w:sz w:val="22"/>
          <w:szCs w:val="22"/>
        </w:rPr>
        <w:instrText xml:space="preserve"> SEQ Figure \* ARABIC </w:instrText>
      </w:r>
      <w:r w:rsidR="00366BD6" w:rsidRPr="00537DEC">
        <w:rPr>
          <w:sz w:val="22"/>
          <w:szCs w:val="22"/>
        </w:rPr>
        <w:fldChar w:fldCharType="separate"/>
      </w:r>
      <w:r w:rsidR="00E52D3A">
        <w:rPr>
          <w:noProof/>
          <w:sz w:val="22"/>
          <w:szCs w:val="22"/>
        </w:rPr>
        <w:t>48</w:t>
      </w:r>
      <w:r w:rsidR="00366BD6" w:rsidRPr="00537DEC">
        <w:rPr>
          <w:sz w:val="22"/>
          <w:szCs w:val="22"/>
        </w:rPr>
        <w:fldChar w:fldCharType="end"/>
      </w:r>
      <w:r w:rsidRPr="00537DEC">
        <w:rPr>
          <w:sz w:val="22"/>
          <w:szCs w:val="22"/>
        </w:rPr>
        <w:t xml:space="preserve"> - XCTU COM Port Discovery Selection</w:t>
      </w:r>
      <w:r>
        <w:rPr>
          <w:sz w:val="22"/>
          <w:szCs w:val="22"/>
        </w:rPr>
        <w:br/>
      </w:r>
    </w:p>
    <w:p w:rsidR="00537DEC" w:rsidRPr="001F4BF7" w:rsidRDefault="001F4BF7" w:rsidP="00537DEC">
      <w:pPr>
        <w:rPr>
          <w:sz w:val="10"/>
          <w:szCs w:val="10"/>
        </w:rPr>
      </w:pPr>
      <w:r>
        <w:t xml:space="preserve">Next, XCTU will allow you to select what serial port settings it should use to discover the </w:t>
      </w:r>
      <w:proofErr w:type="spellStart"/>
      <w:r>
        <w:t>XBee</w:t>
      </w:r>
      <w:proofErr w:type="spellEnd"/>
      <w:r>
        <w:t xml:space="preserve"> modules.</w:t>
      </w:r>
      <w:r w:rsidR="00656FEB">
        <w:t xml:space="preserve"> </w:t>
      </w:r>
      <w:r w:rsidR="00E52A17">
        <w:t>Figure 49 shows</w:t>
      </w:r>
      <w:r>
        <w:t xml:space="preserve"> the default selections which should allow XCTU to discover your modules.</w:t>
      </w:r>
      <w:r w:rsidR="00656FEB">
        <w:t xml:space="preserve"> </w:t>
      </w:r>
      <w:r>
        <w:t>Note: if you change the baud</w:t>
      </w:r>
      <w:r w:rsidR="00E52A17">
        <w:t xml:space="preserve"> </w:t>
      </w:r>
      <w:r>
        <w:t>rate setting of the module, as we will do shortly, and want to use XCTU in the future you will need to modify these settings.</w:t>
      </w:r>
      <w:r>
        <w:br/>
      </w:r>
    </w:p>
    <w:p w:rsidR="00537DEC" w:rsidRPr="001F4BF7" w:rsidRDefault="00537DEC" w:rsidP="001F4BF7">
      <w:pPr>
        <w:pStyle w:val="Caption"/>
        <w:jc w:val="center"/>
        <w:rPr>
          <w:sz w:val="8"/>
          <w:szCs w:val="8"/>
        </w:rPr>
      </w:pPr>
      <w:r>
        <w:rPr>
          <w:noProof/>
        </w:rPr>
        <w:lastRenderedPageBreak/>
        <w:drawing>
          <wp:inline distT="0" distB="0" distL="0" distR="0">
            <wp:extent cx="3306041" cy="2957423"/>
            <wp:effectExtent l="19050" t="0" r="8659" b="0"/>
            <wp:docPr id="67" name="Picture 55" descr="xbeeXctuSelectSerial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XctuSelectSerialSettings.png"/>
                    <pic:cNvPicPr/>
                  </pic:nvPicPr>
                  <pic:blipFill>
                    <a:blip r:embed="rId28" cstate="print"/>
                    <a:stretch>
                      <a:fillRect/>
                    </a:stretch>
                  </pic:blipFill>
                  <pic:spPr>
                    <a:xfrm>
                      <a:off x="0" y="0"/>
                      <a:ext cx="3309427" cy="2960452"/>
                    </a:xfrm>
                    <a:prstGeom prst="rect">
                      <a:avLst/>
                    </a:prstGeom>
                  </pic:spPr>
                </pic:pic>
              </a:graphicData>
            </a:graphic>
          </wp:inline>
        </w:drawing>
      </w:r>
      <w:r>
        <w:br/>
      </w:r>
      <w:r w:rsidR="001F4BF7" w:rsidRPr="001F4BF7">
        <w:rPr>
          <w:sz w:val="22"/>
          <w:szCs w:val="22"/>
        </w:rPr>
        <w:t xml:space="preserve">Figure </w:t>
      </w:r>
      <w:r w:rsidR="00366BD6" w:rsidRPr="001F4BF7">
        <w:rPr>
          <w:sz w:val="22"/>
          <w:szCs w:val="22"/>
        </w:rPr>
        <w:fldChar w:fldCharType="begin"/>
      </w:r>
      <w:r w:rsidR="001F4BF7" w:rsidRPr="001F4BF7">
        <w:rPr>
          <w:sz w:val="22"/>
          <w:szCs w:val="22"/>
        </w:rPr>
        <w:instrText xml:space="preserve"> SEQ Figure \* ARABIC </w:instrText>
      </w:r>
      <w:r w:rsidR="00366BD6" w:rsidRPr="001F4BF7">
        <w:rPr>
          <w:sz w:val="22"/>
          <w:szCs w:val="22"/>
        </w:rPr>
        <w:fldChar w:fldCharType="separate"/>
      </w:r>
      <w:r w:rsidR="00E52D3A">
        <w:rPr>
          <w:noProof/>
          <w:sz w:val="22"/>
          <w:szCs w:val="22"/>
        </w:rPr>
        <w:t>49</w:t>
      </w:r>
      <w:r w:rsidR="00366BD6" w:rsidRPr="001F4BF7">
        <w:rPr>
          <w:sz w:val="22"/>
          <w:szCs w:val="22"/>
        </w:rPr>
        <w:fldChar w:fldCharType="end"/>
      </w:r>
      <w:r w:rsidR="001F4BF7" w:rsidRPr="001F4BF7">
        <w:rPr>
          <w:sz w:val="22"/>
          <w:szCs w:val="22"/>
        </w:rPr>
        <w:t xml:space="preserve"> - XCTU COM Port Settings for Discovery</w:t>
      </w:r>
      <w:r w:rsidR="001F4BF7">
        <w:rPr>
          <w:sz w:val="22"/>
          <w:szCs w:val="22"/>
        </w:rPr>
        <w:br/>
      </w:r>
    </w:p>
    <w:p w:rsidR="001F4BF7" w:rsidRPr="001F4BF7" w:rsidRDefault="001F4BF7" w:rsidP="006C076E">
      <w:pPr>
        <w:rPr>
          <w:sz w:val="8"/>
          <w:szCs w:val="8"/>
        </w:rPr>
      </w:pPr>
      <w:r>
        <w:t>Once you have selected the settings for XCTU to use, click 'Finish'.</w:t>
      </w:r>
      <w:r w:rsidR="00656FEB">
        <w:t xml:space="preserve"> </w:t>
      </w:r>
      <w:r>
        <w:t xml:space="preserve">Next, XCTU will attempt to communicate with </w:t>
      </w:r>
      <w:r w:rsidR="00E52A17">
        <w:t xml:space="preserve">the </w:t>
      </w:r>
      <w:r>
        <w:t xml:space="preserve">modules on the COM ports you </w:t>
      </w:r>
      <w:r w:rsidR="00E52A17">
        <w:t xml:space="preserve">have </w:t>
      </w:r>
      <w:r>
        <w:t>selected.</w:t>
      </w:r>
      <w:r w:rsidR="00656FEB">
        <w:t xml:space="preserve"> </w:t>
      </w:r>
      <w:r>
        <w:t>This will take some time depending on the number of ports and settings you selected.</w:t>
      </w:r>
      <w:r w:rsidR="00656FEB">
        <w:t xml:space="preserve"> </w:t>
      </w:r>
      <w:r>
        <w:t>Once complete, XCTU will present you with the dialog window</w:t>
      </w:r>
      <w:r w:rsidR="00E52A17">
        <w:t xml:space="preserve"> shown in Figure 50</w:t>
      </w:r>
      <w:r>
        <w:t xml:space="preserve"> and ask you which of the discovered modules you would like to add to the 'Radio Modules' list.</w:t>
      </w:r>
      <w:r w:rsidR="00656FEB">
        <w:t xml:space="preserve"> </w:t>
      </w:r>
      <w:r>
        <w:t>Select both of your modules and click on the 'Add selected devices' button.</w:t>
      </w:r>
      <w:r>
        <w:br/>
      </w:r>
    </w:p>
    <w:p w:rsidR="00537DEC" w:rsidRPr="00CC7A8A" w:rsidRDefault="00537DEC" w:rsidP="001F4BF7">
      <w:pPr>
        <w:pStyle w:val="Caption"/>
        <w:jc w:val="center"/>
        <w:rPr>
          <w:sz w:val="12"/>
          <w:szCs w:val="12"/>
        </w:rPr>
      </w:pPr>
      <w:r>
        <w:rPr>
          <w:noProof/>
        </w:rPr>
        <w:lastRenderedPageBreak/>
        <w:drawing>
          <wp:inline distT="0" distB="0" distL="0" distR="0">
            <wp:extent cx="2293832" cy="2958353"/>
            <wp:effectExtent l="19050" t="0" r="0" b="0"/>
            <wp:docPr id="68" name="Picture 49" descr="xbeeXctuSelectMod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XctuSelectModules.png"/>
                    <pic:cNvPicPr/>
                  </pic:nvPicPr>
                  <pic:blipFill>
                    <a:blip r:embed="rId29" cstate="print"/>
                    <a:stretch>
                      <a:fillRect/>
                    </a:stretch>
                  </pic:blipFill>
                  <pic:spPr>
                    <a:xfrm>
                      <a:off x="0" y="0"/>
                      <a:ext cx="2293560" cy="2958003"/>
                    </a:xfrm>
                    <a:prstGeom prst="rect">
                      <a:avLst/>
                    </a:prstGeom>
                  </pic:spPr>
                </pic:pic>
              </a:graphicData>
            </a:graphic>
          </wp:inline>
        </w:drawing>
      </w:r>
      <w:r>
        <w:br/>
      </w:r>
      <w:r w:rsidR="001F4BF7" w:rsidRPr="001F4BF7">
        <w:rPr>
          <w:sz w:val="22"/>
          <w:szCs w:val="22"/>
        </w:rPr>
        <w:t xml:space="preserve">Figure </w:t>
      </w:r>
      <w:r w:rsidR="00366BD6" w:rsidRPr="001F4BF7">
        <w:rPr>
          <w:sz w:val="22"/>
          <w:szCs w:val="22"/>
        </w:rPr>
        <w:fldChar w:fldCharType="begin"/>
      </w:r>
      <w:r w:rsidR="001F4BF7" w:rsidRPr="001F4BF7">
        <w:rPr>
          <w:sz w:val="22"/>
          <w:szCs w:val="22"/>
        </w:rPr>
        <w:instrText xml:space="preserve"> SEQ Figure \* ARABIC </w:instrText>
      </w:r>
      <w:r w:rsidR="00366BD6" w:rsidRPr="001F4BF7">
        <w:rPr>
          <w:sz w:val="22"/>
          <w:szCs w:val="22"/>
        </w:rPr>
        <w:fldChar w:fldCharType="separate"/>
      </w:r>
      <w:r w:rsidR="00E52D3A">
        <w:rPr>
          <w:noProof/>
          <w:sz w:val="22"/>
          <w:szCs w:val="22"/>
        </w:rPr>
        <w:t>50</w:t>
      </w:r>
      <w:r w:rsidR="00366BD6" w:rsidRPr="001F4BF7">
        <w:rPr>
          <w:sz w:val="22"/>
          <w:szCs w:val="22"/>
        </w:rPr>
        <w:fldChar w:fldCharType="end"/>
      </w:r>
      <w:r w:rsidR="001F4BF7" w:rsidRPr="001F4BF7">
        <w:rPr>
          <w:sz w:val="22"/>
          <w:szCs w:val="22"/>
        </w:rPr>
        <w:t xml:space="preserve"> - XCTU Discovered Modules</w:t>
      </w:r>
      <w:r w:rsidR="001F4BF7">
        <w:rPr>
          <w:sz w:val="22"/>
          <w:szCs w:val="22"/>
        </w:rPr>
        <w:br/>
      </w:r>
    </w:p>
    <w:p w:rsidR="00CC7A8A" w:rsidRDefault="001F4BF7" w:rsidP="006C076E">
      <w:r>
        <w:t>Now, you will be back to the main XCTU window and your wireless modules will be listed on the left.</w:t>
      </w:r>
      <w:r w:rsidR="00656FEB">
        <w:t xml:space="preserve"> </w:t>
      </w:r>
      <w:r>
        <w:t xml:space="preserve">In </w:t>
      </w:r>
      <w:r w:rsidR="000A317D">
        <w:t>Figure 51, you can see the two</w:t>
      </w:r>
      <w:r>
        <w:t xml:space="preserve"> modules which are connected to COM10 and COM11.</w:t>
      </w:r>
    </w:p>
    <w:p w:rsidR="00642EC5" w:rsidRDefault="00537DEC" w:rsidP="00CC7A8A">
      <w:pPr>
        <w:pStyle w:val="Caption"/>
        <w:jc w:val="center"/>
        <w:rPr>
          <w:sz w:val="22"/>
          <w:szCs w:val="22"/>
        </w:rPr>
      </w:pPr>
      <w:r w:rsidRPr="00537DEC">
        <w:rPr>
          <w:noProof/>
        </w:rPr>
        <w:drawing>
          <wp:inline distT="0" distB="0" distL="0" distR="0">
            <wp:extent cx="4127534" cy="2713324"/>
            <wp:effectExtent l="19050" t="0" r="6316" b="0"/>
            <wp:docPr id="69" name="Picture 47" descr="xbeeXctuDefault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XctuDefaultSettings.png"/>
                    <pic:cNvPicPr/>
                  </pic:nvPicPr>
                  <pic:blipFill>
                    <a:blip r:embed="rId30" cstate="print"/>
                    <a:stretch>
                      <a:fillRect/>
                    </a:stretch>
                  </pic:blipFill>
                  <pic:spPr>
                    <a:xfrm>
                      <a:off x="0" y="0"/>
                      <a:ext cx="4133471" cy="2717227"/>
                    </a:xfrm>
                    <a:prstGeom prst="rect">
                      <a:avLst/>
                    </a:prstGeom>
                  </pic:spPr>
                </pic:pic>
              </a:graphicData>
            </a:graphic>
          </wp:inline>
        </w:drawing>
      </w:r>
      <w:r w:rsidR="00CC7A8A">
        <w:br/>
      </w:r>
      <w:r w:rsidR="00CC7A8A" w:rsidRPr="00CC7A8A">
        <w:rPr>
          <w:sz w:val="22"/>
          <w:szCs w:val="22"/>
        </w:rPr>
        <w:t xml:space="preserve">Figure </w:t>
      </w:r>
      <w:r w:rsidR="00366BD6" w:rsidRPr="00CC7A8A">
        <w:rPr>
          <w:sz w:val="22"/>
          <w:szCs w:val="22"/>
        </w:rPr>
        <w:fldChar w:fldCharType="begin"/>
      </w:r>
      <w:r w:rsidR="00CC7A8A" w:rsidRPr="00CC7A8A">
        <w:rPr>
          <w:sz w:val="22"/>
          <w:szCs w:val="22"/>
        </w:rPr>
        <w:instrText xml:space="preserve"> SEQ Figure \* ARABIC </w:instrText>
      </w:r>
      <w:r w:rsidR="00366BD6" w:rsidRPr="00CC7A8A">
        <w:rPr>
          <w:sz w:val="22"/>
          <w:szCs w:val="22"/>
        </w:rPr>
        <w:fldChar w:fldCharType="separate"/>
      </w:r>
      <w:r w:rsidR="00E52D3A">
        <w:rPr>
          <w:noProof/>
          <w:sz w:val="22"/>
          <w:szCs w:val="22"/>
        </w:rPr>
        <w:t>51</w:t>
      </w:r>
      <w:r w:rsidR="00366BD6" w:rsidRPr="00CC7A8A">
        <w:rPr>
          <w:sz w:val="22"/>
          <w:szCs w:val="22"/>
        </w:rPr>
        <w:fldChar w:fldCharType="end"/>
      </w:r>
      <w:r w:rsidR="00CC7A8A" w:rsidRPr="00CC7A8A">
        <w:rPr>
          <w:sz w:val="22"/>
          <w:szCs w:val="22"/>
        </w:rPr>
        <w:t xml:space="preserve"> - XCTU Application with Discovered Modules</w:t>
      </w:r>
      <w:r w:rsidR="00F007E1">
        <w:rPr>
          <w:sz w:val="22"/>
          <w:szCs w:val="22"/>
        </w:rPr>
        <w:t xml:space="preserve"> </w:t>
      </w:r>
      <w:r w:rsidR="00F007E1">
        <w:t>– click image to enlarge</w:t>
      </w:r>
    </w:p>
    <w:p w:rsidR="00642EC5" w:rsidRDefault="00642EC5" w:rsidP="00CC7A8A">
      <w:pPr>
        <w:pStyle w:val="Caption"/>
        <w:jc w:val="center"/>
        <w:rPr>
          <w:sz w:val="22"/>
          <w:szCs w:val="22"/>
          <w:highlight w:val="yellow"/>
        </w:rPr>
      </w:pPr>
      <w:r w:rsidRPr="00642EC5">
        <w:rPr>
          <w:sz w:val="22"/>
          <w:szCs w:val="22"/>
          <w:highlight w:val="yellow"/>
        </w:rPr>
        <w:t>&lt;click on image to download: S:\Marketing Communications\TECHNICAL MARKETING\Content Team\Mouser OSHW Projects\</w:t>
      </w:r>
      <w:proofErr w:type="spellStart"/>
      <w:r w:rsidRPr="00642EC5">
        <w:rPr>
          <w:sz w:val="22"/>
          <w:szCs w:val="22"/>
          <w:highlight w:val="yellow"/>
        </w:rPr>
        <w:t>Landa</w:t>
      </w:r>
      <w:proofErr w:type="spellEnd"/>
      <w:r w:rsidRPr="00642EC5">
        <w:rPr>
          <w:sz w:val="22"/>
          <w:szCs w:val="22"/>
          <w:highlight w:val="yellow"/>
        </w:rPr>
        <w:t>\Robotics - Project 1\images.zip</w:t>
      </w:r>
      <w:r>
        <w:rPr>
          <w:sz w:val="22"/>
          <w:szCs w:val="22"/>
          <w:highlight w:val="yellow"/>
        </w:rPr>
        <w:t>\</w:t>
      </w:r>
    </w:p>
    <w:p w:rsidR="00537DEC" w:rsidRDefault="00642EC5" w:rsidP="00CC7A8A">
      <w:pPr>
        <w:pStyle w:val="Caption"/>
        <w:jc w:val="center"/>
      </w:pPr>
      <w:r>
        <w:rPr>
          <w:sz w:val="22"/>
          <w:szCs w:val="22"/>
          <w:highlight w:val="yellow"/>
        </w:rPr>
        <w:lastRenderedPageBreak/>
        <w:t>&lt;</w:t>
      </w:r>
      <w:proofErr w:type="spellStart"/>
      <w:proofErr w:type="gramStart"/>
      <w:r>
        <w:rPr>
          <w:sz w:val="22"/>
          <w:szCs w:val="22"/>
          <w:highlight w:val="yellow"/>
        </w:rPr>
        <w:t>fn</w:t>
      </w:r>
      <w:proofErr w:type="spellEnd"/>
      <w:proofErr w:type="gramEnd"/>
      <w:r>
        <w:rPr>
          <w:sz w:val="22"/>
          <w:szCs w:val="22"/>
          <w:highlight w:val="yellow"/>
        </w:rPr>
        <w:t xml:space="preserve">&gt; =    </w:t>
      </w:r>
      <w:r w:rsidRPr="00642EC5">
        <w:rPr>
          <w:sz w:val="22"/>
          <w:szCs w:val="22"/>
          <w:highlight w:val="yellow"/>
        </w:rPr>
        <w:t>fig51_XbeeXctuDefaultSettings.png</w:t>
      </w:r>
      <w:r w:rsidR="00537DEC">
        <w:br/>
      </w:r>
    </w:p>
    <w:p w:rsidR="00CC7A8A" w:rsidRPr="00CC7A8A" w:rsidRDefault="00CC7A8A" w:rsidP="006C076E">
      <w:pPr>
        <w:rPr>
          <w:sz w:val="10"/>
          <w:szCs w:val="10"/>
        </w:rPr>
      </w:pPr>
      <w:r>
        <w:t>You will also notice that both of the discovered modules are currently configured</w:t>
      </w:r>
      <w:r w:rsidR="00824B6B">
        <w:t xml:space="preserve"> to be ZigBee Router AT devices,</w:t>
      </w:r>
      <w:r>
        <w:t xml:space="preserve"> as this is how they were configured from the factory.</w:t>
      </w:r>
      <w:r w:rsidR="00656FEB">
        <w:t xml:space="preserve"> </w:t>
      </w:r>
      <w:r>
        <w:t>So the first thing we must do is to change the firmware in one of the devices to be a ZigBee Coordinator AT device.</w:t>
      </w:r>
      <w:r w:rsidR="00656FEB">
        <w:t xml:space="preserve"> </w:t>
      </w:r>
      <w:r>
        <w:t>To update the firmware in a module, click on the module under the 'Radio Modules' list on the left side of the application.</w:t>
      </w:r>
      <w:r w:rsidR="00656FEB">
        <w:t xml:space="preserve"> </w:t>
      </w:r>
      <w:r>
        <w:t>Next, click on the 'Update firmware' button which is on the right side of the application and looks like an electronic component with an arrow pointing down.</w:t>
      </w:r>
      <w:r w:rsidR="00656FEB">
        <w:t xml:space="preserve"> </w:t>
      </w:r>
      <w:r>
        <w:t xml:space="preserve">Clicking on it will cause the 'Update firmware' dialog box to appear as </w:t>
      </w:r>
      <w:r w:rsidR="00824B6B">
        <w:t>seen in Figure 52</w:t>
      </w:r>
      <w:r>
        <w:t>.</w:t>
      </w:r>
      <w:r>
        <w:br/>
      </w:r>
    </w:p>
    <w:p w:rsidR="00537DEC" w:rsidRPr="00CC7A8A" w:rsidRDefault="00537DEC" w:rsidP="00CC7A8A">
      <w:pPr>
        <w:pStyle w:val="Caption"/>
        <w:jc w:val="center"/>
        <w:rPr>
          <w:sz w:val="8"/>
          <w:szCs w:val="8"/>
        </w:rPr>
      </w:pPr>
      <w:r>
        <w:rPr>
          <w:noProof/>
        </w:rPr>
        <w:drawing>
          <wp:inline distT="0" distB="0" distL="0" distR="0">
            <wp:extent cx="5094513" cy="2887980"/>
            <wp:effectExtent l="0" t="0" r="0" b="7620"/>
            <wp:docPr id="40" name="Picture 39" descr="xbeeChangeFirmw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ChangeFirmware.png"/>
                    <pic:cNvPicPr/>
                  </pic:nvPicPr>
                  <pic:blipFill>
                    <a:blip r:embed="rId31" cstate="print"/>
                    <a:stretch>
                      <a:fillRect/>
                    </a:stretch>
                  </pic:blipFill>
                  <pic:spPr>
                    <a:xfrm>
                      <a:off x="0" y="0"/>
                      <a:ext cx="5111372" cy="2897537"/>
                    </a:xfrm>
                    <a:prstGeom prst="rect">
                      <a:avLst/>
                    </a:prstGeom>
                  </pic:spPr>
                </pic:pic>
              </a:graphicData>
            </a:graphic>
          </wp:inline>
        </w:drawing>
      </w:r>
      <w:r w:rsidR="00CC7A8A">
        <w:br/>
      </w:r>
      <w:r w:rsidR="00CC7A8A" w:rsidRPr="00CC7A8A">
        <w:rPr>
          <w:sz w:val="22"/>
          <w:szCs w:val="22"/>
        </w:rPr>
        <w:t xml:space="preserve">Figure </w:t>
      </w:r>
      <w:r w:rsidR="00366BD6" w:rsidRPr="00CC7A8A">
        <w:rPr>
          <w:sz w:val="22"/>
          <w:szCs w:val="22"/>
        </w:rPr>
        <w:fldChar w:fldCharType="begin"/>
      </w:r>
      <w:r w:rsidR="00CC7A8A" w:rsidRPr="00CC7A8A">
        <w:rPr>
          <w:sz w:val="22"/>
          <w:szCs w:val="22"/>
        </w:rPr>
        <w:instrText xml:space="preserve"> SEQ Figure \* ARABIC </w:instrText>
      </w:r>
      <w:r w:rsidR="00366BD6" w:rsidRPr="00CC7A8A">
        <w:rPr>
          <w:sz w:val="22"/>
          <w:szCs w:val="22"/>
        </w:rPr>
        <w:fldChar w:fldCharType="separate"/>
      </w:r>
      <w:r w:rsidR="00E52D3A">
        <w:rPr>
          <w:noProof/>
          <w:sz w:val="22"/>
          <w:szCs w:val="22"/>
        </w:rPr>
        <w:t>52</w:t>
      </w:r>
      <w:r w:rsidR="00366BD6" w:rsidRPr="00CC7A8A">
        <w:rPr>
          <w:sz w:val="22"/>
          <w:szCs w:val="22"/>
        </w:rPr>
        <w:fldChar w:fldCharType="end"/>
      </w:r>
      <w:r w:rsidR="00CC7A8A" w:rsidRPr="00CC7A8A">
        <w:rPr>
          <w:sz w:val="22"/>
          <w:szCs w:val="22"/>
        </w:rPr>
        <w:t xml:space="preserve"> - XCTU Update Firmware Dialog</w:t>
      </w:r>
      <w:r>
        <w:br/>
      </w:r>
    </w:p>
    <w:p w:rsidR="00537DEC" w:rsidRPr="008F70F0" w:rsidRDefault="00CC7A8A" w:rsidP="006C076E">
      <w:pPr>
        <w:rPr>
          <w:sz w:val="8"/>
          <w:szCs w:val="8"/>
        </w:rPr>
      </w:pPr>
      <w:r>
        <w:t>Next, select the XB24-ZB option under the Product family, then the select 'ZigBee Coordinator AT' under the Function set, and finally select 20A7 (Newest) under Firmware version.</w:t>
      </w:r>
      <w:r w:rsidR="00656FEB">
        <w:t xml:space="preserve"> </w:t>
      </w:r>
      <w:r>
        <w:t xml:space="preserve">These are the options selected in </w:t>
      </w:r>
      <w:r w:rsidR="00824B6B">
        <w:t>Figure 52,</w:t>
      </w:r>
      <w:r>
        <w:t xml:space="preserve"> for reference.</w:t>
      </w:r>
      <w:r w:rsidR="00656FEB">
        <w:t xml:space="preserve"> </w:t>
      </w:r>
      <w:r w:rsidR="008F70F0">
        <w:t>Now click 'Finish' to have XCTU update the firmware on the selected module.</w:t>
      </w:r>
      <w:r w:rsidR="00656FEB">
        <w:t xml:space="preserve"> </w:t>
      </w:r>
      <w:r w:rsidR="008F70F0">
        <w:t xml:space="preserve">After the module has been updated, XCTU will return to the main window and the module is now configured as a ZigBee Coordinator AT as can be seen in </w:t>
      </w:r>
      <w:r w:rsidR="00824B6B">
        <w:t>Figure 53</w:t>
      </w:r>
      <w:r w:rsidR="008F70F0">
        <w:t>.</w:t>
      </w:r>
      <w:r w:rsidR="008F70F0">
        <w:br/>
      </w:r>
    </w:p>
    <w:p w:rsidR="008F70F0" w:rsidRDefault="00537DEC" w:rsidP="008F70F0">
      <w:pPr>
        <w:pStyle w:val="Caption"/>
        <w:jc w:val="center"/>
      </w:pPr>
      <w:r>
        <w:rPr>
          <w:noProof/>
        </w:rPr>
        <w:lastRenderedPageBreak/>
        <w:drawing>
          <wp:inline distT="0" distB="0" distL="0" distR="0">
            <wp:extent cx="5332136" cy="3505200"/>
            <wp:effectExtent l="0" t="0" r="1905" b="0"/>
            <wp:docPr id="58" name="Picture 41" descr="xbeeFirmware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FirmwareChanged.png"/>
                    <pic:cNvPicPr/>
                  </pic:nvPicPr>
                  <pic:blipFill>
                    <a:blip r:embed="rId32" cstate="print"/>
                    <a:stretch>
                      <a:fillRect/>
                    </a:stretch>
                  </pic:blipFill>
                  <pic:spPr>
                    <a:xfrm>
                      <a:off x="0" y="0"/>
                      <a:ext cx="5358329" cy="3522419"/>
                    </a:xfrm>
                    <a:prstGeom prst="rect">
                      <a:avLst/>
                    </a:prstGeom>
                  </pic:spPr>
                </pic:pic>
              </a:graphicData>
            </a:graphic>
          </wp:inline>
        </w:drawing>
      </w:r>
      <w:r w:rsidR="008F70F0">
        <w:br/>
      </w:r>
      <w:r w:rsidR="008F70F0" w:rsidRPr="008F70F0">
        <w:rPr>
          <w:sz w:val="22"/>
          <w:szCs w:val="22"/>
        </w:rPr>
        <w:t xml:space="preserve">Figure </w:t>
      </w:r>
      <w:r w:rsidR="00366BD6" w:rsidRPr="008F70F0">
        <w:rPr>
          <w:sz w:val="22"/>
          <w:szCs w:val="22"/>
        </w:rPr>
        <w:fldChar w:fldCharType="begin"/>
      </w:r>
      <w:r w:rsidR="008F70F0" w:rsidRPr="008F70F0">
        <w:rPr>
          <w:sz w:val="22"/>
          <w:szCs w:val="22"/>
        </w:rPr>
        <w:instrText xml:space="preserve"> SEQ Figure \* ARABIC </w:instrText>
      </w:r>
      <w:r w:rsidR="00366BD6" w:rsidRPr="008F70F0">
        <w:rPr>
          <w:sz w:val="22"/>
          <w:szCs w:val="22"/>
        </w:rPr>
        <w:fldChar w:fldCharType="separate"/>
      </w:r>
      <w:r w:rsidR="00E52D3A">
        <w:rPr>
          <w:noProof/>
          <w:sz w:val="22"/>
          <w:szCs w:val="22"/>
        </w:rPr>
        <w:t>53</w:t>
      </w:r>
      <w:r w:rsidR="00366BD6" w:rsidRPr="008F70F0">
        <w:rPr>
          <w:sz w:val="22"/>
          <w:szCs w:val="22"/>
        </w:rPr>
        <w:fldChar w:fldCharType="end"/>
      </w:r>
      <w:r w:rsidR="008F70F0" w:rsidRPr="008F70F0">
        <w:rPr>
          <w:sz w:val="22"/>
          <w:szCs w:val="22"/>
        </w:rPr>
        <w:t xml:space="preserve"> - XCTU Application after Firmware Update</w:t>
      </w:r>
    </w:p>
    <w:p w:rsidR="008F70F0" w:rsidRDefault="008F70F0" w:rsidP="006C076E">
      <w:r>
        <w:t>Next, we nee</w:t>
      </w:r>
      <w:r w:rsidR="00824B6B">
        <w:t xml:space="preserve">d to update the settings of </w:t>
      </w:r>
      <w:r>
        <w:t xml:space="preserve">both devices </w:t>
      </w:r>
      <w:r w:rsidR="00824B6B">
        <w:t>to allow them to act as a point-to-</w:t>
      </w:r>
      <w:r>
        <w:t>point wireless serial port adapter.</w:t>
      </w:r>
      <w:r w:rsidR="00656FEB">
        <w:t xml:space="preserve"> </w:t>
      </w:r>
      <w:r>
        <w:t>The Coordinator AT needs to have it</w:t>
      </w:r>
      <w:r w:rsidR="00824B6B">
        <w:t>s PAN ID set to a unique value; 2121 was</w:t>
      </w:r>
      <w:r>
        <w:t xml:space="preserve"> the value </w:t>
      </w:r>
      <w:r w:rsidR="00824B6B">
        <w:t>chosen here,</w:t>
      </w:r>
      <w:r>
        <w:t xml:space="preserve"> but yours can be different.</w:t>
      </w:r>
      <w:r w:rsidR="00656FEB">
        <w:t xml:space="preserve"> </w:t>
      </w:r>
      <w:r>
        <w:t>Just remember the value as the Router's PAN ID must be the same!</w:t>
      </w:r>
      <w:r w:rsidR="00656FEB">
        <w:t xml:space="preserve"> </w:t>
      </w:r>
      <w:r>
        <w:t>Next the Destination High and Low Address (DH and DL) must be set to the Serial Number High and Low values (SH and SL) of the Router.</w:t>
      </w:r>
      <w:r w:rsidR="00656FEB">
        <w:t xml:space="preserve"> </w:t>
      </w:r>
      <w:r>
        <w:t>In addition, you can set the Node Identifier to a value</w:t>
      </w:r>
      <w:r w:rsidR="00824B6B">
        <w:t>,</w:t>
      </w:r>
      <w:r>
        <w:t xml:space="preserve"> but this is not required.</w:t>
      </w:r>
      <w:r w:rsidR="00656FEB">
        <w:t xml:space="preserve"> </w:t>
      </w:r>
      <w:r>
        <w:t xml:space="preserve">All of these values can be seen in </w:t>
      </w:r>
      <w:r w:rsidR="00824B6B">
        <w:t>Figure 54</w:t>
      </w:r>
      <w:r>
        <w:t>.</w:t>
      </w:r>
    </w:p>
    <w:p w:rsidR="008F70F0" w:rsidRDefault="008F70F0" w:rsidP="008F70F0">
      <w:pPr>
        <w:pStyle w:val="Caption"/>
        <w:jc w:val="center"/>
        <w:rPr>
          <w:sz w:val="22"/>
          <w:szCs w:val="22"/>
        </w:rPr>
      </w:pPr>
      <w:r>
        <w:lastRenderedPageBreak/>
        <w:br/>
      </w:r>
      <w:r w:rsidR="00537DEC">
        <w:rPr>
          <w:noProof/>
        </w:rPr>
        <w:drawing>
          <wp:inline distT="0" distB="0" distL="0" distR="0">
            <wp:extent cx="5379333" cy="6039107"/>
            <wp:effectExtent l="19050" t="0" r="0" b="0"/>
            <wp:docPr id="41" name="Picture 40" descr="xbeeCoord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CoordSettings.png"/>
                    <pic:cNvPicPr/>
                  </pic:nvPicPr>
                  <pic:blipFill>
                    <a:blip r:embed="rId33" cstate="print"/>
                    <a:stretch>
                      <a:fillRect/>
                    </a:stretch>
                  </pic:blipFill>
                  <pic:spPr>
                    <a:xfrm>
                      <a:off x="0" y="0"/>
                      <a:ext cx="5380377" cy="6040279"/>
                    </a:xfrm>
                    <a:prstGeom prst="rect">
                      <a:avLst/>
                    </a:prstGeom>
                  </pic:spPr>
                </pic:pic>
              </a:graphicData>
            </a:graphic>
          </wp:inline>
        </w:drawing>
      </w:r>
      <w:r>
        <w:br/>
      </w:r>
      <w:r w:rsidRPr="008F70F0">
        <w:rPr>
          <w:sz w:val="22"/>
          <w:szCs w:val="22"/>
        </w:rPr>
        <w:t xml:space="preserve">Figure </w:t>
      </w:r>
      <w:r w:rsidR="00366BD6" w:rsidRPr="008F70F0">
        <w:rPr>
          <w:sz w:val="22"/>
          <w:szCs w:val="22"/>
        </w:rPr>
        <w:fldChar w:fldCharType="begin"/>
      </w:r>
      <w:r w:rsidRPr="008F70F0">
        <w:rPr>
          <w:sz w:val="22"/>
          <w:szCs w:val="22"/>
        </w:rPr>
        <w:instrText xml:space="preserve"> SEQ Figure \* ARABIC </w:instrText>
      </w:r>
      <w:r w:rsidR="00366BD6" w:rsidRPr="008F70F0">
        <w:rPr>
          <w:sz w:val="22"/>
          <w:szCs w:val="22"/>
        </w:rPr>
        <w:fldChar w:fldCharType="separate"/>
      </w:r>
      <w:r w:rsidR="00E52D3A">
        <w:rPr>
          <w:noProof/>
          <w:sz w:val="22"/>
          <w:szCs w:val="22"/>
        </w:rPr>
        <w:t>54</w:t>
      </w:r>
      <w:r w:rsidR="00366BD6" w:rsidRPr="008F70F0">
        <w:rPr>
          <w:sz w:val="22"/>
          <w:szCs w:val="22"/>
        </w:rPr>
        <w:fldChar w:fldCharType="end"/>
      </w:r>
      <w:r w:rsidRPr="008F70F0">
        <w:rPr>
          <w:sz w:val="22"/>
          <w:szCs w:val="22"/>
        </w:rPr>
        <w:t xml:space="preserve"> - ZigBee Coordinator AT Settings</w:t>
      </w:r>
      <w:r w:rsidR="00F007E1">
        <w:rPr>
          <w:sz w:val="22"/>
          <w:szCs w:val="22"/>
        </w:rPr>
        <w:t xml:space="preserve"> </w:t>
      </w:r>
      <w:r w:rsidR="00F007E1">
        <w:t>– click image to enlarge</w:t>
      </w:r>
    </w:p>
    <w:p w:rsidR="00642EC5" w:rsidRPr="00642EC5" w:rsidRDefault="00642EC5" w:rsidP="00642EC5">
      <w:pPr>
        <w:rPr>
          <w:highlight w:val="yellow"/>
        </w:rPr>
      </w:pPr>
      <w:r w:rsidRPr="00642EC5">
        <w:rPr>
          <w:highlight w:val="yellow"/>
        </w:rPr>
        <w:t>&lt;click on image to enlarge in a new window (or download) this image file:</w:t>
      </w:r>
    </w:p>
    <w:p w:rsidR="00642EC5" w:rsidRPr="00642EC5" w:rsidRDefault="00642EC5" w:rsidP="00642EC5">
      <w:r w:rsidRPr="00642EC5">
        <w:rPr>
          <w:highlight w:val="yellow"/>
        </w:rPr>
        <w:t>S:\Marketing Communications\TECHNICAL MARKETING\Content Team\Mouser OSHW Projects\</w:t>
      </w:r>
      <w:proofErr w:type="spellStart"/>
      <w:r w:rsidRPr="00642EC5">
        <w:rPr>
          <w:highlight w:val="yellow"/>
        </w:rPr>
        <w:t>Landa</w:t>
      </w:r>
      <w:proofErr w:type="spellEnd"/>
      <w:r w:rsidRPr="00642EC5">
        <w:rPr>
          <w:highlight w:val="yellow"/>
        </w:rPr>
        <w:t>\Robotics - Project 1\</w:t>
      </w:r>
      <w:proofErr w:type="gramStart"/>
      <w:r w:rsidRPr="00642EC5">
        <w:rPr>
          <w:highlight w:val="yellow"/>
        </w:rPr>
        <w:t>images.zip  &lt;</w:t>
      </w:r>
      <w:proofErr w:type="spellStart"/>
      <w:proofErr w:type="gramEnd"/>
      <w:r w:rsidRPr="00642EC5">
        <w:rPr>
          <w:highlight w:val="yellow"/>
        </w:rPr>
        <w:t>fn</w:t>
      </w:r>
      <w:proofErr w:type="spellEnd"/>
      <w:r w:rsidRPr="00642EC5">
        <w:rPr>
          <w:highlight w:val="yellow"/>
        </w:rPr>
        <w:t>&gt; =  fig54_XbeeCoordSettings.</w:t>
      </w:r>
      <w:r w:rsidRPr="00F007E1">
        <w:rPr>
          <w:highlight w:val="yellow"/>
        </w:rPr>
        <w:t>png</w:t>
      </w:r>
      <w:r w:rsidR="00F007E1" w:rsidRPr="00F007E1">
        <w:rPr>
          <w:highlight w:val="yellow"/>
        </w:rPr>
        <w:t xml:space="preserve">  &gt;</w:t>
      </w:r>
    </w:p>
    <w:p w:rsidR="008F70F0" w:rsidRDefault="008F70F0" w:rsidP="00EB3DD4">
      <w:pPr>
        <w:pStyle w:val="Caption"/>
        <w:jc w:val="center"/>
      </w:pPr>
      <w:r>
        <w:lastRenderedPageBreak/>
        <w:br/>
      </w:r>
    </w:p>
    <w:p w:rsidR="00FC51CF" w:rsidRDefault="00EB3DD4" w:rsidP="006C076E">
      <w:pPr>
        <w:rPr>
          <w:sz w:val="10"/>
          <w:szCs w:val="10"/>
        </w:rPr>
      </w:pPr>
      <w:r>
        <w:t>Next, we need to change some of the parameters on the ZigBee Router AT module</w:t>
      </w:r>
      <w:r w:rsidR="00824B6B">
        <w:t>, as shown in Figure 55</w:t>
      </w:r>
      <w:r>
        <w:t>.</w:t>
      </w:r>
      <w:r w:rsidR="00656FEB">
        <w:t xml:space="preserve"> </w:t>
      </w:r>
      <w:r>
        <w:t xml:space="preserve">For this module, set the PAN ID (ID) to the same value that you used for the Coordinator (i.e. 2121 in </w:t>
      </w:r>
      <w:r w:rsidR="00824B6B">
        <w:t>this</w:t>
      </w:r>
      <w:r>
        <w:t xml:space="preserve"> case).</w:t>
      </w:r>
      <w:r w:rsidR="00656FEB">
        <w:t xml:space="preserve"> </w:t>
      </w:r>
      <w:r>
        <w:t>Next, change the Destination High and Low Address (DH and DL) to be the Serial Number High and Low (SH and SL) value of the ZigBee Coordinator AT.</w:t>
      </w:r>
      <w:r w:rsidR="00656FEB">
        <w:t xml:space="preserve"> </w:t>
      </w:r>
      <w:r>
        <w:t>As with the Coordinator you can change the Node Identifier (NI) to be a unique value</w:t>
      </w:r>
      <w:r w:rsidR="00824B6B">
        <w:t>,</w:t>
      </w:r>
      <w:r>
        <w:t xml:space="preserve"> but this is not required.</w:t>
      </w:r>
      <w:r>
        <w:br/>
      </w: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Pr="00FC51CF" w:rsidRDefault="00FC51CF" w:rsidP="00FC51CF">
      <w:pPr>
        <w:rPr>
          <w:sz w:val="10"/>
          <w:szCs w:val="10"/>
        </w:rPr>
      </w:pPr>
    </w:p>
    <w:p w:rsidR="00FC51CF" w:rsidRDefault="00FC51CF" w:rsidP="00FC51CF">
      <w:pPr>
        <w:rPr>
          <w:sz w:val="10"/>
          <w:szCs w:val="10"/>
        </w:rPr>
      </w:pPr>
    </w:p>
    <w:p w:rsidR="00EB3DD4" w:rsidRPr="00FC51CF" w:rsidRDefault="00FC51CF" w:rsidP="00FC51CF">
      <w:pPr>
        <w:tabs>
          <w:tab w:val="left" w:pos="8352"/>
        </w:tabs>
        <w:rPr>
          <w:sz w:val="10"/>
          <w:szCs w:val="10"/>
        </w:rPr>
      </w:pPr>
      <w:r>
        <w:rPr>
          <w:sz w:val="10"/>
          <w:szCs w:val="10"/>
        </w:rPr>
        <w:tab/>
      </w:r>
    </w:p>
    <w:p w:rsidR="00F007E1" w:rsidRPr="00642EC5" w:rsidRDefault="00537DEC" w:rsidP="00F007E1">
      <w:pPr>
        <w:rPr>
          <w:highlight w:val="yellow"/>
        </w:rPr>
      </w:pPr>
      <w:r>
        <w:rPr>
          <w:noProof/>
        </w:rPr>
        <w:lastRenderedPageBreak/>
        <w:drawing>
          <wp:inline distT="0" distB="0" distL="0" distR="0">
            <wp:extent cx="5384223" cy="6044596"/>
            <wp:effectExtent l="19050" t="0" r="6927" b="0"/>
            <wp:docPr id="45" name="Picture 44" descr="xbeeRouter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RouterSettings.png"/>
                    <pic:cNvPicPr/>
                  </pic:nvPicPr>
                  <pic:blipFill>
                    <a:blip r:embed="rId34" cstate="print"/>
                    <a:stretch>
                      <a:fillRect/>
                    </a:stretch>
                  </pic:blipFill>
                  <pic:spPr>
                    <a:xfrm>
                      <a:off x="0" y="0"/>
                      <a:ext cx="5385978" cy="6046567"/>
                    </a:xfrm>
                    <a:prstGeom prst="rect">
                      <a:avLst/>
                    </a:prstGeom>
                  </pic:spPr>
                </pic:pic>
              </a:graphicData>
            </a:graphic>
          </wp:inline>
        </w:drawing>
      </w:r>
      <w:r w:rsidR="00EB3DD4">
        <w:br/>
      </w:r>
      <w:r w:rsidR="00EB3DD4" w:rsidRPr="00EB3DD4">
        <w:t xml:space="preserve">Figure </w:t>
      </w:r>
      <w:r w:rsidR="00366BD6" w:rsidRPr="00EB3DD4">
        <w:fldChar w:fldCharType="begin"/>
      </w:r>
      <w:r w:rsidR="00EB3DD4" w:rsidRPr="00EB3DD4">
        <w:instrText xml:space="preserve"> SEQ Figure \* ARABIC </w:instrText>
      </w:r>
      <w:r w:rsidR="00366BD6" w:rsidRPr="00EB3DD4">
        <w:fldChar w:fldCharType="separate"/>
      </w:r>
      <w:r w:rsidR="00E52D3A">
        <w:rPr>
          <w:noProof/>
        </w:rPr>
        <w:t>55</w:t>
      </w:r>
      <w:r w:rsidR="00366BD6" w:rsidRPr="00EB3DD4">
        <w:fldChar w:fldCharType="end"/>
      </w:r>
      <w:r w:rsidR="00EB3DD4" w:rsidRPr="00EB3DD4">
        <w:t xml:space="preserve"> - XCTU ZigBee Router AT Settings</w:t>
      </w:r>
      <w:r w:rsidR="00F007E1">
        <w:t xml:space="preserve"> – click image to enlarge</w:t>
      </w:r>
      <w:r w:rsidR="00EB3DD4">
        <w:br/>
      </w:r>
      <w:r w:rsidR="00F007E1" w:rsidRPr="00642EC5">
        <w:rPr>
          <w:highlight w:val="yellow"/>
        </w:rPr>
        <w:t>&lt;click on image to enlarge in a new window (or download) this image file:</w:t>
      </w:r>
    </w:p>
    <w:p w:rsidR="00F007E1" w:rsidRPr="00642EC5" w:rsidRDefault="00F007E1" w:rsidP="00F007E1">
      <w:r w:rsidRPr="00642EC5">
        <w:rPr>
          <w:highlight w:val="yellow"/>
        </w:rPr>
        <w:t>S:\Marketing Communications\TECHNICAL MARKETING\Content Team\Mouser OSHW Projects\</w:t>
      </w:r>
      <w:proofErr w:type="spellStart"/>
      <w:r w:rsidRPr="00642EC5">
        <w:rPr>
          <w:highlight w:val="yellow"/>
        </w:rPr>
        <w:t>Landa</w:t>
      </w:r>
      <w:proofErr w:type="spellEnd"/>
      <w:r w:rsidRPr="00642EC5">
        <w:rPr>
          <w:highlight w:val="yellow"/>
        </w:rPr>
        <w:t>\Robotics - Project 1\</w:t>
      </w:r>
      <w:proofErr w:type="gramStart"/>
      <w:r w:rsidRPr="00642EC5">
        <w:rPr>
          <w:highlight w:val="yellow"/>
        </w:rPr>
        <w:t>images.zip  &lt;</w:t>
      </w:r>
      <w:proofErr w:type="spellStart"/>
      <w:proofErr w:type="gramEnd"/>
      <w:r w:rsidRPr="00642EC5">
        <w:rPr>
          <w:highlight w:val="yellow"/>
        </w:rPr>
        <w:t>fn</w:t>
      </w:r>
      <w:proofErr w:type="spellEnd"/>
      <w:r w:rsidRPr="00F007E1">
        <w:rPr>
          <w:highlight w:val="yellow"/>
        </w:rPr>
        <w:t>&gt; =  fig55_XbeeRouterSettings.png&gt;</w:t>
      </w:r>
    </w:p>
    <w:p w:rsidR="00EB3DD4" w:rsidRDefault="00EB3DD4" w:rsidP="00EB3DD4">
      <w:pPr>
        <w:pStyle w:val="Caption"/>
        <w:jc w:val="center"/>
        <w:rPr>
          <w:sz w:val="22"/>
          <w:szCs w:val="22"/>
        </w:rPr>
      </w:pPr>
    </w:p>
    <w:p w:rsidR="00EB3DD4" w:rsidRDefault="00EB3DD4" w:rsidP="00EB3DD4"/>
    <w:p w:rsidR="00EB3DD4" w:rsidRDefault="00EB3DD4" w:rsidP="00EB3DD4"/>
    <w:p w:rsidR="00EB3DD4" w:rsidRPr="00EB3DD4" w:rsidRDefault="00EB3DD4" w:rsidP="00EB3DD4">
      <w:pPr>
        <w:rPr>
          <w:sz w:val="8"/>
          <w:szCs w:val="8"/>
        </w:rPr>
      </w:pPr>
      <w:r>
        <w:t xml:space="preserve">Finally, our Arduino sketch is using a baud rate of 115.2 </w:t>
      </w:r>
      <w:proofErr w:type="spellStart"/>
      <w:r>
        <w:t>kbaud</w:t>
      </w:r>
      <w:proofErr w:type="spellEnd"/>
      <w:r w:rsidR="00824B6B">
        <w:t>,</w:t>
      </w:r>
      <w:r>
        <w:t xml:space="preserve"> so we need to change the Baud Rate (BD) setting of both modules to be 115200.</w:t>
      </w:r>
      <w:r w:rsidR="00656FEB">
        <w:t xml:space="preserve"> </w:t>
      </w:r>
      <w:r>
        <w:t>This setting is a little over half way down in the list of settings for each device.</w:t>
      </w:r>
      <w:r w:rsidR="00656FEB">
        <w:t xml:space="preserve"> </w:t>
      </w:r>
      <w:r w:rsidR="00824B6B">
        <w:t>Figure 56</w:t>
      </w:r>
      <w:r>
        <w:t xml:space="preserve"> shows the correct setting.</w:t>
      </w:r>
      <w:r w:rsidR="00656FEB">
        <w:t xml:space="preserve"> </w:t>
      </w:r>
      <w:r>
        <w:t>Once you have made all of the changes and written the values to flash, your modules should be setup to communicate with each other and act as the wireless serial adapter we require.</w:t>
      </w:r>
      <w:r>
        <w:br/>
      </w:r>
    </w:p>
    <w:p w:rsidR="006C076E" w:rsidRDefault="00537DEC" w:rsidP="00EB3DD4">
      <w:pPr>
        <w:pStyle w:val="Caption"/>
        <w:jc w:val="center"/>
      </w:pPr>
      <w:r w:rsidRPr="00537DEC">
        <w:rPr>
          <w:noProof/>
        </w:rPr>
        <w:drawing>
          <wp:inline distT="0" distB="0" distL="0" distR="0">
            <wp:extent cx="6329290" cy="3657600"/>
            <wp:effectExtent l="0" t="0" r="0" b="0"/>
            <wp:docPr id="59" name="Picture 20" descr="xbeeBaudrate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BaudrateSettings.png"/>
                    <pic:cNvPicPr/>
                  </pic:nvPicPr>
                  <pic:blipFill>
                    <a:blip r:embed="rId35" cstate="print"/>
                    <a:stretch>
                      <a:fillRect/>
                    </a:stretch>
                  </pic:blipFill>
                  <pic:spPr>
                    <a:xfrm>
                      <a:off x="0" y="0"/>
                      <a:ext cx="6344322" cy="3666287"/>
                    </a:xfrm>
                    <a:prstGeom prst="rect">
                      <a:avLst/>
                    </a:prstGeom>
                  </pic:spPr>
                </pic:pic>
              </a:graphicData>
            </a:graphic>
          </wp:inline>
        </w:drawing>
      </w:r>
      <w:r w:rsidR="00EB3DD4">
        <w:br/>
      </w:r>
      <w:r w:rsidR="00EB3DD4" w:rsidRPr="00EB3DD4">
        <w:rPr>
          <w:sz w:val="22"/>
          <w:szCs w:val="22"/>
        </w:rPr>
        <w:t xml:space="preserve">Figure </w:t>
      </w:r>
      <w:r w:rsidR="00366BD6" w:rsidRPr="00EB3DD4">
        <w:rPr>
          <w:sz w:val="22"/>
          <w:szCs w:val="22"/>
        </w:rPr>
        <w:fldChar w:fldCharType="begin"/>
      </w:r>
      <w:r w:rsidR="00EB3DD4" w:rsidRPr="00EB3DD4">
        <w:rPr>
          <w:sz w:val="22"/>
          <w:szCs w:val="22"/>
        </w:rPr>
        <w:instrText xml:space="preserve"> SEQ Figure \* ARABIC </w:instrText>
      </w:r>
      <w:r w:rsidR="00366BD6" w:rsidRPr="00EB3DD4">
        <w:rPr>
          <w:sz w:val="22"/>
          <w:szCs w:val="22"/>
        </w:rPr>
        <w:fldChar w:fldCharType="separate"/>
      </w:r>
      <w:r w:rsidR="00E52D3A">
        <w:rPr>
          <w:noProof/>
          <w:sz w:val="22"/>
          <w:szCs w:val="22"/>
        </w:rPr>
        <w:t>56</w:t>
      </w:r>
      <w:r w:rsidR="00366BD6" w:rsidRPr="00EB3DD4">
        <w:rPr>
          <w:sz w:val="22"/>
          <w:szCs w:val="22"/>
        </w:rPr>
        <w:fldChar w:fldCharType="end"/>
      </w:r>
      <w:r w:rsidR="00EB3DD4" w:rsidRPr="00EB3DD4">
        <w:rPr>
          <w:sz w:val="22"/>
          <w:szCs w:val="22"/>
        </w:rPr>
        <w:t xml:space="preserve"> - XCTU Baud Rate setting for Both Modules</w:t>
      </w:r>
    </w:p>
    <w:p w:rsidR="00707EBE" w:rsidRDefault="00707EBE"/>
    <w:p w:rsidR="00C77CAE" w:rsidRDefault="00EB3DD4">
      <w:r>
        <w:t>Next, you can use the terminal utility with XCTU or any serial port terminal application to verify that your modules have been configured correctly.</w:t>
      </w:r>
      <w:r w:rsidR="00656FEB">
        <w:t xml:space="preserve"> </w:t>
      </w:r>
      <w:r w:rsidR="00E670E8">
        <w:t xml:space="preserve">Figure 57 shows </w:t>
      </w:r>
      <w:proofErr w:type="spellStart"/>
      <w:r w:rsidR="00DE6A33">
        <w:t>Tera</w:t>
      </w:r>
      <w:proofErr w:type="spellEnd"/>
      <w:r w:rsidR="00DE6A33">
        <w:t xml:space="preserve"> Term </w:t>
      </w:r>
      <w:r w:rsidR="00E670E8">
        <w:t>was used to connect both modules and send</w:t>
      </w:r>
      <w:r w:rsidR="00DE6A33">
        <w:t xml:space="preserve"> a message from each module to the other... Success!</w:t>
      </w:r>
      <w:r w:rsidR="00DE6A33">
        <w:br/>
      </w:r>
    </w:p>
    <w:p w:rsidR="00DE6A33" w:rsidRPr="00DE6A33" w:rsidRDefault="00DE6A33" w:rsidP="00DE6A33">
      <w:pPr>
        <w:pStyle w:val="Caption"/>
        <w:jc w:val="center"/>
        <w:rPr>
          <w:sz w:val="10"/>
          <w:szCs w:val="10"/>
        </w:rPr>
      </w:pPr>
      <w:r>
        <w:rPr>
          <w:noProof/>
        </w:rPr>
        <w:lastRenderedPageBreak/>
        <w:drawing>
          <wp:inline distT="0" distB="0" distL="0" distR="0">
            <wp:extent cx="3873154" cy="2994660"/>
            <wp:effectExtent l="0" t="0" r="0" b="0"/>
            <wp:docPr id="79" name="Picture 78" descr="xbeeSerialTransferT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SerialTransferTest.png"/>
                    <pic:cNvPicPr/>
                  </pic:nvPicPr>
                  <pic:blipFill>
                    <a:blip r:embed="rId36" cstate="print"/>
                    <a:stretch>
                      <a:fillRect/>
                    </a:stretch>
                  </pic:blipFill>
                  <pic:spPr>
                    <a:xfrm>
                      <a:off x="0" y="0"/>
                      <a:ext cx="3887674" cy="3005887"/>
                    </a:xfrm>
                    <a:prstGeom prst="rect">
                      <a:avLst/>
                    </a:prstGeom>
                  </pic:spPr>
                </pic:pic>
              </a:graphicData>
            </a:graphic>
          </wp:inline>
        </w:drawing>
      </w:r>
      <w:r>
        <w:br/>
      </w:r>
      <w:r w:rsidRPr="00DE6A33">
        <w:rPr>
          <w:sz w:val="22"/>
          <w:szCs w:val="22"/>
        </w:rPr>
        <w:t xml:space="preserve">Figure </w:t>
      </w:r>
      <w:r w:rsidR="00366BD6" w:rsidRPr="00DE6A33">
        <w:rPr>
          <w:sz w:val="22"/>
          <w:szCs w:val="22"/>
        </w:rPr>
        <w:fldChar w:fldCharType="begin"/>
      </w:r>
      <w:r w:rsidRPr="00DE6A33">
        <w:rPr>
          <w:sz w:val="22"/>
          <w:szCs w:val="22"/>
        </w:rPr>
        <w:instrText xml:space="preserve"> SEQ Figure \* ARABIC </w:instrText>
      </w:r>
      <w:r w:rsidR="00366BD6" w:rsidRPr="00DE6A33">
        <w:rPr>
          <w:sz w:val="22"/>
          <w:szCs w:val="22"/>
        </w:rPr>
        <w:fldChar w:fldCharType="separate"/>
      </w:r>
      <w:r w:rsidR="00E52D3A">
        <w:rPr>
          <w:noProof/>
          <w:sz w:val="22"/>
          <w:szCs w:val="22"/>
        </w:rPr>
        <w:t>57</w:t>
      </w:r>
      <w:r w:rsidR="00366BD6" w:rsidRPr="00DE6A33">
        <w:rPr>
          <w:sz w:val="22"/>
          <w:szCs w:val="22"/>
        </w:rPr>
        <w:fldChar w:fldCharType="end"/>
      </w:r>
      <w:r w:rsidRPr="00DE6A33">
        <w:rPr>
          <w:sz w:val="22"/>
          <w:szCs w:val="22"/>
        </w:rPr>
        <w:t xml:space="preserve"> - Testing the </w:t>
      </w:r>
      <w:proofErr w:type="spellStart"/>
      <w:r w:rsidRPr="00DE6A33">
        <w:rPr>
          <w:sz w:val="22"/>
          <w:szCs w:val="22"/>
        </w:rPr>
        <w:t>XBee</w:t>
      </w:r>
      <w:proofErr w:type="spellEnd"/>
      <w:r w:rsidRPr="00DE6A33">
        <w:rPr>
          <w:sz w:val="22"/>
          <w:szCs w:val="22"/>
        </w:rPr>
        <w:t xml:space="preserve"> Modules </w:t>
      </w:r>
      <w:proofErr w:type="gramStart"/>
      <w:r w:rsidRPr="00DE6A33">
        <w:rPr>
          <w:sz w:val="22"/>
          <w:szCs w:val="22"/>
        </w:rPr>
        <w:t>After</w:t>
      </w:r>
      <w:proofErr w:type="gramEnd"/>
      <w:r w:rsidRPr="00DE6A33">
        <w:rPr>
          <w:sz w:val="22"/>
          <w:szCs w:val="22"/>
        </w:rPr>
        <w:t xml:space="preserve"> Configuring</w:t>
      </w:r>
      <w:r>
        <w:rPr>
          <w:sz w:val="22"/>
          <w:szCs w:val="22"/>
        </w:rPr>
        <w:br/>
      </w:r>
    </w:p>
    <w:p w:rsidR="00DE6A33" w:rsidRDefault="005B0D93" w:rsidP="00DE6A33">
      <w:r>
        <w:t xml:space="preserve">Next, unplug and remove one of the modules from the USB to </w:t>
      </w:r>
      <w:proofErr w:type="spellStart"/>
      <w:r>
        <w:t>XBee</w:t>
      </w:r>
      <w:proofErr w:type="spellEnd"/>
      <w:r>
        <w:t xml:space="preserve"> adapters and</w:t>
      </w:r>
      <w:r w:rsidR="001E7901">
        <w:t xml:space="preserve"> place it in the socket on the Main S</w:t>
      </w:r>
      <w:r>
        <w:t>ystem PCB.</w:t>
      </w:r>
      <w:r w:rsidR="00656FEB">
        <w:t xml:space="preserve"> </w:t>
      </w:r>
      <w:r>
        <w:t xml:space="preserve">We will leave the other modules on the USB to </w:t>
      </w:r>
      <w:proofErr w:type="spellStart"/>
      <w:r>
        <w:t>XBee</w:t>
      </w:r>
      <w:proofErr w:type="spellEnd"/>
      <w:r>
        <w:t xml:space="preserve"> adapter for now to allow the Microsoft Windows' demonstration application to receive the information from the system.</w:t>
      </w:r>
      <w:r w:rsidR="00656FEB">
        <w:t xml:space="preserve"> </w:t>
      </w:r>
      <w:r>
        <w:t xml:space="preserve">We are now ready to test so... put </w:t>
      </w:r>
      <w:r w:rsidR="00E670E8">
        <w:t xml:space="preserve">the </w:t>
      </w:r>
      <w:r>
        <w:t>batteries in and throw the lid on!</w:t>
      </w:r>
      <w:r>
        <w:br/>
      </w:r>
    </w:p>
    <w:p w:rsidR="005B0D93" w:rsidRPr="003E2CCF" w:rsidRDefault="005B0D93" w:rsidP="005B0D93">
      <w:pPr>
        <w:rPr>
          <w:b/>
          <w:sz w:val="28"/>
          <w:szCs w:val="28"/>
        </w:rPr>
      </w:pPr>
      <w:r>
        <w:rPr>
          <w:b/>
          <w:sz w:val="28"/>
          <w:szCs w:val="28"/>
        </w:rPr>
        <w:t>System Demonstration</w:t>
      </w:r>
    </w:p>
    <w:p w:rsidR="00F52407" w:rsidRDefault="00F52407" w:rsidP="005B0D93">
      <w:r>
        <w:t xml:space="preserve">The Arduino Sketch outputs all of </w:t>
      </w:r>
      <w:r w:rsidR="00BA0CF3">
        <w:t xml:space="preserve">the </w:t>
      </w:r>
      <w:r>
        <w:t xml:space="preserve">data from the </w:t>
      </w:r>
      <w:r w:rsidR="00A854FB">
        <w:t xml:space="preserve">iRoboBumper </w:t>
      </w:r>
      <w:r>
        <w:t>system as ASCII text.</w:t>
      </w:r>
      <w:r w:rsidR="00656FEB">
        <w:t xml:space="preserve"> </w:t>
      </w:r>
      <w:r>
        <w:t xml:space="preserve">This was </w:t>
      </w:r>
      <w:r w:rsidR="00C32111">
        <w:t>intended</w:t>
      </w:r>
      <w:r>
        <w:t xml:space="preserve"> so that a PC</w:t>
      </w:r>
      <w:r w:rsidR="00C32111">
        <w:t xml:space="preserve"> with a</w:t>
      </w:r>
      <w:r>
        <w:t xml:space="preserve"> second </w:t>
      </w:r>
      <w:proofErr w:type="spellStart"/>
      <w:r>
        <w:t>XBee</w:t>
      </w:r>
      <w:proofErr w:type="spellEnd"/>
      <w:r>
        <w:t xml:space="preserve"> module connected</w:t>
      </w:r>
      <w:r w:rsidR="00C32111">
        <w:t xml:space="preserve"> to it can </w:t>
      </w:r>
      <w:r>
        <w:t>be used to see the output of the system.</w:t>
      </w:r>
      <w:r w:rsidR="00656FEB">
        <w:t xml:space="preserve"> </w:t>
      </w:r>
      <w:r w:rsidR="00BA0CF3">
        <w:t>Figure 58 below shows a screen shot</w:t>
      </w:r>
      <w:r>
        <w:t xml:space="preserve"> of </w:t>
      </w:r>
      <w:r w:rsidR="00BA0CF3">
        <w:t xml:space="preserve">the </w:t>
      </w:r>
      <w:r>
        <w:t>system's data captured from a serial terminal application on a PC.</w:t>
      </w:r>
      <w:r w:rsidR="00656FEB">
        <w:t xml:space="preserve"> </w:t>
      </w:r>
      <w:r>
        <w:t xml:space="preserve">Remember </w:t>
      </w:r>
      <w:r w:rsidR="00BA0CF3">
        <w:t xml:space="preserve">that </w:t>
      </w:r>
      <w:r>
        <w:t xml:space="preserve">the system is taking a reading from each </w:t>
      </w:r>
      <w:r w:rsidR="000415A4">
        <w:t>PING)))</w:t>
      </w:r>
      <w:r>
        <w:rPr>
          <w:vertAlign w:val="superscript"/>
        </w:rPr>
        <w:t xml:space="preserve"> </w:t>
      </w:r>
      <w:r>
        <w:t>sensor 50 times a second and outputting it via the serial port</w:t>
      </w:r>
      <w:r w:rsidR="00BA0CF3">
        <w:t>,</w:t>
      </w:r>
      <w:r>
        <w:t xml:space="preserve"> so data scrolls down at a </w:t>
      </w:r>
      <w:r w:rsidR="00520B0F">
        <w:t>decent pace.</w:t>
      </w:r>
      <w:r w:rsidR="00656FEB">
        <w:t xml:space="preserve"> </w:t>
      </w:r>
      <w:r w:rsidR="00520B0F">
        <w:t xml:space="preserve">The capture </w:t>
      </w:r>
      <w:r>
        <w:t xml:space="preserve">in the figure </w:t>
      </w:r>
      <w:r w:rsidR="00497315">
        <w:t xml:space="preserve">shows 37 sets of data which </w:t>
      </w:r>
      <w:r>
        <w:t>represents approximately</w:t>
      </w:r>
      <w:r w:rsidR="00497315">
        <w:t xml:space="preserve"> 0.75 seconds in time.</w:t>
      </w:r>
    </w:p>
    <w:p w:rsidR="00F007E1" w:rsidRDefault="00497315" w:rsidP="00F007E1">
      <w:pPr>
        <w:pStyle w:val="Caption"/>
        <w:jc w:val="center"/>
      </w:pPr>
      <w:r>
        <w:rPr>
          <w:noProof/>
        </w:rPr>
        <w:lastRenderedPageBreak/>
        <w:drawing>
          <wp:inline distT="0" distB="0" distL="0" distR="0">
            <wp:extent cx="4269339" cy="3394033"/>
            <wp:effectExtent l="19050" t="0" r="0" b="0"/>
            <wp:docPr id="48" name="Picture 47" descr="fig58_serialTerminal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8_serialTerminalData.png"/>
                    <pic:cNvPicPr/>
                  </pic:nvPicPr>
                  <pic:blipFill>
                    <a:blip r:embed="rId37" cstate="print"/>
                    <a:stretch>
                      <a:fillRect/>
                    </a:stretch>
                  </pic:blipFill>
                  <pic:spPr>
                    <a:xfrm>
                      <a:off x="0" y="0"/>
                      <a:ext cx="4270730" cy="3395139"/>
                    </a:xfrm>
                    <a:prstGeom prst="rect">
                      <a:avLst/>
                    </a:prstGeom>
                  </pic:spPr>
                </pic:pic>
              </a:graphicData>
            </a:graphic>
          </wp:inline>
        </w:drawing>
      </w:r>
      <w:r>
        <w:br/>
      </w:r>
      <w:r w:rsidRPr="00497315">
        <w:rPr>
          <w:sz w:val="22"/>
          <w:szCs w:val="22"/>
        </w:rPr>
        <w:t xml:space="preserve">Figure </w:t>
      </w:r>
      <w:r w:rsidRPr="00497315">
        <w:rPr>
          <w:sz w:val="22"/>
          <w:szCs w:val="22"/>
        </w:rPr>
        <w:fldChar w:fldCharType="begin"/>
      </w:r>
      <w:r w:rsidRPr="00497315">
        <w:rPr>
          <w:sz w:val="22"/>
          <w:szCs w:val="22"/>
        </w:rPr>
        <w:instrText xml:space="preserve"> SEQ Figure \* ARABIC </w:instrText>
      </w:r>
      <w:r w:rsidRPr="00497315">
        <w:rPr>
          <w:sz w:val="22"/>
          <w:szCs w:val="22"/>
        </w:rPr>
        <w:fldChar w:fldCharType="separate"/>
      </w:r>
      <w:r w:rsidR="00E52D3A">
        <w:rPr>
          <w:noProof/>
          <w:sz w:val="22"/>
          <w:szCs w:val="22"/>
        </w:rPr>
        <w:t>58</w:t>
      </w:r>
      <w:r w:rsidRPr="00497315">
        <w:rPr>
          <w:sz w:val="22"/>
          <w:szCs w:val="22"/>
        </w:rPr>
        <w:fldChar w:fldCharType="end"/>
      </w:r>
      <w:r w:rsidRPr="00497315">
        <w:rPr>
          <w:sz w:val="22"/>
          <w:szCs w:val="22"/>
        </w:rPr>
        <w:t xml:space="preserve"> - Serial Terminal Data Capture</w:t>
      </w:r>
      <w:r w:rsidR="00F007E1">
        <w:rPr>
          <w:sz w:val="22"/>
          <w:szCs w:val="22"/>
        </w:rPr>
        <w:t xml:space="preserve"> </w:t>
      </w:r>
      <w:r w:rsidR="00F007E1">
        <w:t xml:space="preserve">– click image to download </w:t>
      </w:r>
    </w:p>
    <w:p w:rsidR="00F007E1" w:rsidRPr="00642EC5" w:rsidRDefault="00F007E1" w:rsidP="00F007E1">
      <w:pPr>
        <w:rPr>
          <w:highlight w:val="yellow"/>
        </w:rPr>
      </w:pPr>
      <w:r w:rsidRPr="00642EC5">
        <w:rPr>
          <w:highlight w:val="yellow"/>
        </w:rPr>
        <w:t xml:space="preserve">&lt;click on image </w:t>
      </w:r>
      <w:proofErr w:type="gramStart"/>
      <w:r w:rsidRPr="00642EC5">
        <w:rPr>
          <w:highlight w:val="yellow"/>
        </w:rPr>
        <w:t>to  download</w:t>
      </w:r>
      <w:proofErr w:type="gramEnd"/>
      <w:r w:rsidRPr="00642EC5">
        <w:rPr>
          <w:highlight w:val="yellow"/>
        </w:rPr>
        <w:t xml:space="preserve"> this image file:</w:t>
      </w:r>
    </w:p>
    <w:p w:rsidR="00F007E1" w:rsidRPr="00642EC5" w:rsidRDefault="00F007E1" w:rsidP="00F007E1">
      <w:r w:rsidRPr="00642EC5">
        <w:rPr>
          <w:highlight w:val="yellow"/>
        </w:rPr>
        <w:t>S:\Marketing Communications\TECHNICAL MARKETING\Content Team\Mouser OSHW Projects\</w:t>
      </w:r>
      <w:proofErr w:type="spellStart"/>
      <w:r w:rsidRPr="00642EC5">
        <w:rPr>
          <w:highlight w:val="yellow"/>
        </w:rPr>
        <w:t>Landa</w:t>
      </w:r>
      <w:proofErr w:type="spellEnd"/>
      <w:r w:rsidRPr="00642EC5">
        <w:rPr>
          <w:highlight w:val="yellow"/>
        </w:rPr>
        <w:t>\Robotics - Project 1\</w:t>
      </w:r>
      <w:proofErr w:type="gramStart"/>
      <w:r w:rsidRPr="00642EC5">
        <w:rPr>
          <w:highlight w:val="yellow"/>
        </w:rPr>
        <w:t>images.zip  &lt;</w:t>
      </w:r>
      <w:proofErr w:type="spellStart"/>
      <w:proofErr w:type="gramEnd"/>
      <w:r w:rsidRPr="00642EC5">
        <w:rPr>
          <w:highlight w:val="yellow"/>
        </w:rPr>
        <w:t>fn</w:t>
      </w:r>
      <w:proofErr w:type="spellEnd"/>
      <w:r w:rsidRPr="00F007E1">
        <w:rPr>
          <w:highlight w:val="yellow"/>
        </w:rPr>
        <w:t>&gt; =  fig58_serialTerminalData.png&gt;</w:t>
      </w:r>
    </w:p>
    <w:p w:rsidR="00497315" w:rsidRPr="00F007E1" w:rsidRDefault="00497315" w:rsidP="00F007E1">
      <w:pPr>
        <w:pStyle w:val="Caption"/>
        <w:jc w:val="center"/>
        <w:rPr>
          <w:sz w:val="22"/>
          <w:szCs w:val="22"/>
        </w:rPr>
      </w:pPr>
    </w:p>
    <w:p w:rsidR="008D7101" w:rsidRDefault="00497315" w:rsidP="005B0D93">
      <w:r>
        <w:t>The Arduino code outputs two different types of data and all data is tab delimited.</w:t>
      </w:r>
      <w:r w:rsidR="00656FEB">
        <w:t xml:space="preserve"> </w:t>
      </w:r>
    </w:p>
    <w:p w:rsidR="00497315" w:rsidRDefault="00497315" w:rsidP="005B0D93">
      <w:r>
        <w:t>The first type of data is a status line that starts with capital 'S'.</w:t>
      </w:r>
      <w:r w:rsidR="00656FEB">
        <w:t xml:space="preserve"> </w:t>
      </w:r>
      <w:r>
        <w:t>Thi</w:t>
      </w:r>
      <w:r w:rsidR="00FD06D1">
        <w:t>s type of line is only output</w:t>
      </w:r>
      <w:r>
        <w:t xml:space="preserve"> once every time the "home" alignment hole is det</w:t>
      </w:r>
      <w:r w:rsidR="00FD06D1">
        <w:t>ected.</w:t>
      </w:r>
      <w:r w:rsidR="00656FEB">
        <w:t xml:space="preserve"> </w:t>
      </w:r>
      <w:r w:rsidR="00FD06D1">
        <w:t>The 'S' is followed by four</w:t>
      </w:r>
      <w:r>
        <w:t xml:space="preserve"> values that represent the time it took the system to rotate the previous 360 degrees (i.e. the pan time)</w:t>
      </w:r>
      <w:r w:rsidR="008D7101">
        <w:t xml:space="preserve"> in </w:t>
      </w:r>
      <w:proofErr w:type="spellStart"/>
      <w:r w:rsidR="008D7101">
        <w:t>micoseconds</w:t>
      </w:r>
      <w:proofErr w:type="spellEnd"/>
      <w:r>
        <w:t>, the current commanded servo PWM time in microseconds, the current battery voltage in millivolts, and finally the current temperature in degrees C.</w:t>
      </w:r>
      <w:r w:rsidR="00656FEB">
        <w:t xml:space="preserve"> </w:t>
      </w:r>
      <w:r>
        <w:t>Thus, in the figure above we see the following line at the top</w:t>
      </w:r>
    </w:p>
    <w:p w:rsidR="00497315" w:rsidRDefault="00497315" w:rsidP="005B0D93">
      <w:r>
        <w:tab/>
        <w:t>S</w:t>
      </w:r>
      <w:r>
        <w:tab/>
        <w:t>1554928</w:t>
      </w:r>
      <w:r>
        <w:tab/>
        <w:t>1347</w:t>
      </w:r>
      <w:r>
        <w:tab/>
        <w:t>5722</w:t>
      </w:r>
      <w:r>
        <w:tab/>
        <w:t>24</w:t>
      </w:r>
    </w:p>
    <w:p w:rsidR="008D7101" w:rsidRDefault="00497315" w:rsidP="005B0D93">
      <w:r>
        <w:t xml:space="preserve">This tells us </w:t>
      </w:r>
      <w:r w:rsidR="008D7101">
        <w:t xml:space="preserve">that </w:t>
      </w:r>
      <w:r>
        <w:t>it took a little over 1.5 seconds to pan 360 degrees, the servo's PWM signal is high for 1347 microseconds, th</w:t>
      </w:r>
      <w:r w:rsidR="008D7101">
        <w:t>e battery voltage is 5.722 V</w:t>
      </w:r>
      <w:r>
        <w:t>, and the temperature is approximately 24 degrees C.</w:t>
      </w:r>
      <w:r w:rsidR="00656FEB">
        <w:t xml:space="preserve"> </w:t>
      </w:r>
    </w:p>
    <w:p w:rsidR="00497315" w:rsidRDefault="00497315" w:rsidP="005B0D93">
      <w:r>
        <w:t xml:space="preserve">The second type of line </w:t>
      </w:r>
      <w:r w:rsidR="00CC2262">
        <w:t xml:space="preserve">contains </w:t>
      </w:r>
      <w:r w:rsidR="008D7101">
        <w:t>the sensor data and is output</w:t>
      </w:r>
      <w:r w:rsidR="00CC2262">
        <w:t xml:space="preserve"> roughly 50 times a second.</w:t>
      </w:r>
      <w:r w:rsidR="00656FEB">
        <w:t xml:space="preserve"> </w:t>
      </w:r>
      <w:r w:rsidR="00CC2262">
        <w:t xml:space="preserve">These lines start with the approximate angle </w:t>
      </w:r>
      <w:r w:rsidR="008D7101">
        <w:t xml:space="preserve">that </w:t>
      </w:r>
      <w:r w:rsidR="00CC2262">
        <w:t xml:space="preserve">the system has rotated since the last time the "home" alignment </w:t>
      </w:r>
      <w:r w:rsidR="00CC2262">
        <w:lastRenderedPageBreak/>
        <w:t>hole</w:t>
      </w:r>
      <w:r w:rsidR="008D7101">
        <w:t xml:space="preserve"> was detected in degrees;</w:t>
      </w:r>
      <w:r w:rsidR="00CC2262">
        <w:t xml:space="preserve"> next is the reading from the first </w:t>
      </w:r>
      <w:r w:rsidR="000415A4">
        <w:t>PING)))</w:t>
      </w:r>
      <w:r w:rsidR="00CC2262">
        <w:rPr>
          <w:vertAlign w:val="superscript"/>
        </w:rPr>
        <w:t xml:space="preserve"> </w:t>
      </w:r>
      <w:r w:rsidR="00CC2262">
        <w:t>sensor in millimeters, follow</w:t>
      </w:r>
      <w:r w:rsidR="008D7101">
        <w:t>ed by the reading from the second</w:t>
      </w:r>
      <w:r w:rsidR="00CC2262">
        <w:t xml:space="preserve"> </w:t>
      </w:r>
      <w:r w:rsidR="000415A4">
        <w:t>PING)))</w:t>
      </w:r>
      <w:r w:rsidR="00CC2262">
        <w:rPr>
          <w:vertAlign w:val="superscript"/>
        </w:rPr>
        <w:t xml:space="preserve"> </w:t>
      </w:r>
      <w:r w:rsidR="00CC2262">
        <w:t>sensor in millimeters, and finally the reading of the proximity sensor</w:t>
      </w:r>
      <w:r w:rsidR="008D7101">
        <w:t xml:space="preserve"> in </w:t>
      </w:r>
      <w:r w:rsidR="00C06CD5">
        <w:t>millivolts</w:t>
      </w:r>
      <w:r w:rsidR="00CC2262">
        <w:t>.</w:t>
      </w:r>
      <w:r w:rsidR="00656FEB">
        <w:t xml:space="preserve"> </w:t>
      </w:r>
      <w:r w:rsidR="00CC2262">
        <w:t>In the figure above we see the following line immediately after the status line.</w:t>
      </w:r>
    </w:p>
    <w:p w:rsidR="00CC2262" w:rsidRDefault="00CC2262" w:rsidP="005B0D93">
      <w:r>
        <w:tab/>
        <w:t>3.74</w:t>
      </w:r>
      <w:r>
        <w:tab/>
        <w:t>3169</w:t>
      </w:r>
      <w:r>
        <w:tab/>
        <w:t>3169</w:t>
      </w:r>
      <w:r>
        <w:tab/>
        <w:t>605</w:t>
      </w:r>
    </w:p>
    <w:p w:rsidR="00CC2262" w:rsidRDefault="00CC2262" w:rsidP="005B0D93">
      <w:r>
        <w:t xml:space="preserve">This indicates </w:t>
      </w:r>
      <w:r w:rsidR="008D7101">
        <w:t xml:space="preserve">that </w:t>
      </w:r>
      <w:r>
        <w:t xml:space="preserve">the system has rotated approximately 3.74 degrees from "home", both </w:t>
      </w:r>
      <w:r w:rsidR="000415A4">
        <w:t>PING)))</w:t>
      </w:r>
      <w:r>
        <w:rPr>
          <w:vertAlign w:val="superscript"/>
        </w:rPr>
        <w:t xml:space="preserve"> </w:t>
      </w:r>
      <w:r>
        <w:t xml:space="preserve">sensors reported a range of 3.1 meters (i.e. this is typical when no return was received and thus indicates there is nothing closer than 3 meters), and finally the voltage from the </w:t>
      </w:r>
      <w:r w:rsidR="008D7101">
        <w:t>proximity sensor was 0.605 V</w:t>
      </w:r>
      <w:r>
        <w:t>.</w:t>
      </w:r>
      <w:r w:rsidR="00656FEB">
        <w:t xml:space="preserve"> </w:t>
      </w:r>
      <w:r>
        <w:t>Notice that the proximity sensor voltage is relatively low here</w:t>
      </w:r>
      <w:r w:rsidR="00ED3066">
        <w:t xml:space="preserve">, but rises to approximately 2.1 V </w:t>
      </w:r>
      <w:r>
        <w:t>where it stays until it starts falling at the bottom</w:t>
      </w:r>
      <w:r w:rsidR="00ED3066">
        <w:t xml:space="preserve"> of the capture</w:t>
      </w:r>
      <w:r>
        <w:t>.</w:t>
      </w:r>
      <w:r w:rsidR="00656FEB">
        <w:t xml:space="preserve"> </w:t>
      </w:r>
      <w:r>
        <w:t>The drop in the proximity sensor voltage is</w:t>
      </w:r>
      <w:r w:rsidR="00ED3066">
        <w:t xml:space="preserve"> due to</w:t>
      </w:r>
      <w:r>
        <w:t xml:space="preserve"> the proximity sensor detecting the second alignment hole that is 180 degrees from the "home" alignment hole.</w:t>
      </w:r>
      <w:r w:rsidR="00656FEB">
        <w:t xml:space="preserve"> </w:t>
      </w:r>
      <w:r>
        <w:t xml:space="preserve">In this run, at approximately 170 degrees </w:t>
      </w:r>
      <w:r w:rsidR="00ED3066">
        <w:t>we have fallen to 0.6 V</w:t>
      </w:r>
      <w:r>
        <w:t xml:space="preserve"> and appear to still be dropping.</w:t>
      </w:r>
      <w:r w:rsidR="00656FEB">
        <w:t xml:space="preserve"> </w:t>
      </w:r>
      <w:r>
        <w:t>This is expected as the data represent</w:t>
      </w:r>
      <w:r w:rsidR="00ED3066">
        <w:t>s</w:t>
      </w:r>
      <w:r>
        <w:t xml:space="preserve"> approximately 0.75 </w:t>
      </w:r>
      <w:r w:rsidR="00ED3066">
        <w:t xml:space="preserve">seconds </w:t>
      </w:r>
      <w:r>
        <w:t>and our pan rate was 1.55 seconds on the previous pan.</w:t>
      </w:r>
      <w:r w:rsidR="00656FEB">
        <w:t xml:space="preserve"> </w:t>
      </w:r>
      <w:r>
        <w:t>Thus, we should be nearing the half way point of this pan (i.e. 180 degrees).</w:t>
      </w:r>
    </w:p>
    <w:p w:rsidR="00CC2262" w:rsidRDefault="00CC2262" w:rsidP="005B0D93">
      <w:r>
        <w:t>Obviously, this is not the</w:t>
      </w:r>
      <w:r w:rsidR="00A854FB">
        <w:t xml:space="preserve"> optimal way for us to view the</w:t>
      </w:r>
      <w:r>
        <w:t xml:space="preserve"> data</w:t>
      </w:r>
      <w:r w:rsidR="00A854FB">
        <w:t>,</w:t>
      </w:r>
      <w:r>
        <w:t xml:space="preserve"> especially when it </w:t>
      </w:r>
      <w:r w:rsidR="00D00105">
        <w:t xml:space="preserve">is </w:t>
      </w:r>
      <w:r>
        <w:t xml:space="preserve">streaming out </w:t>
      </w:r>
      <w:r w:rsidR="00061FCD">
        <w:t xml:space="preserve">at </w:t>
      </w:r>
      <w:r>
        <w:t>50 times a second.</w:t>
      </w:r>
      <w:r w:rsidR="00656FEB">
        <w:t xml:space="preserve"> </w:t>
      </w:r>
      <w:r w:rsidR="00110DBA">
        <w:t>To help us visualize the data</w:t>
      </w:r>
      <w:r>
        <w:t>, a</w:t>
      </w:r>
      <w:r w:rsidR="00110DBA">
        <w:t xml:space="preserve"> Microsoft Windows</w:t>
      </w:r>
      <w:r>
        <w:t xml:space="preserve"> application was created to receive, parse, and display this data.</w:t>
      </w:r>
      <w:r w:rsidR="00656FEB">
        <w:t xml:space="preserve"> </w:t>
      </w:r>
      <w:r w:rsidR="00D80B3E">
        <w:t>Figure 59</w:t>
      </w:r>
      <w:r>
        <w:t xml:space="preserve"> below is a screen shot from the demonstration video and shows the</w:t>
      </w:r>
      <w:r w:rsidR="00061FCD">
        <w:t xml:space="preserve"> iRoboBumper</w:t>
      </w:r>
      <w:r>
        <w:t xml:space="preserve"> </w:t>
      </w:r>
      <w:r w:rsidR="00D80B3E">
        <w:t>system with</w:t>
      </w:r>
      <w:r>
        <w:t xml:space="preserve"> obstacles on the left and the demonstration application on the right.</w:t>
      </w:r>
    </w:p>
    <w:p w:rsidR="00CC2262" w:rsidRDefault="00CC2262" w:rsidP="00CC2262">
      <w:pPr>
        <w:pStyle w:val="Caption"/>
        <w:jc w:val="center"/>
      </w:pPr>
      <w:r>
        <w:rPr>
          <w:noProof/>
        </w:rPr>
        <w:drawing>
          <wp:inline distT="0" distB="0" distL="0" distR="0">
            <wp:extent cx="5586904" cy="2875226"/>
            <wp:effectExtent l="19050" t="0" r="0" b="0"/>
            <wp:docPr id="50" name="Picture 49" descr="fig59_threeObstac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9_threeObstacles.png"/>
                    <pic:cNvPicPr/>
                  </pic:nvPicPr>
                  <pic:blipFill>
                    <a:blip r:embed="rId38" cstate="print"/>
                    <a:stretch>
                      <a:fillRect/>
                    </a:stretch>
                  </pic:blipFill>
                  <pic:spPr>
                    <a:xfrm>
                      <a:off x="0" y="0"/>
                      <a:ext cx="5590383" cy="2877016"/>
                    </a:xfrm>
                    <a:prstGeom prst="rect">
                      <a:avLst/>
                    </a:prstGeom>
                  </pic:spPr>
                </pic:pic>
              </a:graphicData>
            </a:graphic>
          </wp:inline>
        </w:drawing>
      </w:r>
      <w:r w:rsidRPr="00CC2262">
        <w:rPr>
          <w:sz w:val="22"/>
          <w:szCs w:val="22"/>
        </w:rPr>
        <w:t xml:space="preserve">Figure </w:t>
      </w:r>
      <w:r w:rsidRPr="00CC2262">
        <w:rPr>
          <w:sz w:val="22"/>
          <w:szCs w:val="22"/>
        </w:rPr>
        <w:fldChar w:fldCharType="begin"/>
      </w:r>
      <w:r w:rsidRPr="00CC2262">
        <w:rPr>
          <w:sz w:val="22"/>
          <w:szCs w:val="22"/>
        </w:rPr>
        <w:instrText xml:space="preserve"> SEQ Figure \* ARABIC </w:instrText>
      </w:r>
      <w:r w:rsidRPr="00CC2262">
        <w:rPr>
          <w:sz w:val="22"/>
          <w:szCs w:val="22"/>
        </w:rPr>
        <w:fldChar w:fldCharType="separate"/>
      </w:r>
      <w:r w:rsidR="00E52D3A">
        <w:rPr>
          <w:noProof/>
          <w:sz w:val="22"/>
          <w:szCs w:val="22"/>
        </w:rPr>
        <w:t>59</w:t>
      </w:r>
      <w:r w:rsidRPr="00CC2262">
        <w:rPr>
          <w:sz w:val="22"/>
          <w:szCs w:val="22"/>
        </w:rPr>
        <w:fldChar w:fldCharType="end"/>
      </w:r>
      <w:r w:rsidRPr="00CC2262">
        <w:rPr>
          <w:sz w:val="22"/>
          <w:szCs w:val="22"/>
        </w:rPr>
        <w:t xml:space="preserve"> - Demonstration Application Example</w:t>
      </w:r>
      <w:r>
        <w:br/>
      </w:r>
    </w:p>
    <w:p w:rsidR="00CC2262" w:rsidRDefault="00CC2262" w:rsidP="005B0D93">
      <w:r>
        <w:lastRenderedPageBreak/>
        <w:t>The application visual shows the most recent distance data for the full 360 degree area around the system.</w:t>
      </w:r>
      <w:r w:rsidR="00656FEB">
        <w:t xml:space="preserve"> </w:t>
      </w:r>
      <w:r>
        <w:t xml:space="preserve">In addition, it show the angle that each </w:t>
      </w:r>
      <w:r w:rsidR="000415A4">
        <w:t>PING)))</w:t>
      </w:r>
      <w:r>
        <w:rPr>
          <w:vertAlign w:val="superscript"/>
        </w:rPr>
        <w:t xml:space="preserve"> </w:t>
      </w:r>
      <w:r>
        <w:t>sensor is pointing at the current time.</w:t>
      </w:r>
      <w:r w:rsidR="00656FEB">
        <w:t xml:space="preserve"> </w:t>
      </w:r>
      <w:r>
        <w:t>The outer ring of the circle represents 2 meters and the inner ring represent 1 meter.</w:t>
      </w:r>
      <w:r w:rsidR="00656FEB">
        <w:t xml:space="preserve"> </w:t>
      </w:r>
      <w:r>
        <w:t>Thus, each of these targets are around the 1 meter range</w:t>
      </w:r>
      <w:r w:rsidR="00A854FB">
        <w:t>,</w:t>
      </w:r>
      <w:r>
        <w:t xml:space="preserve"> but the bottom right target is slightly closer.</w:t>
      </w:r>
      <w:r w:rsidR="00656FEB">
        <w:t xml:space="preserve"> </w:t>
      </w:r>
      <w:r>
        <w:t>It is hard to read in the image above, but the current pan rate, battery voltage, temperature, and proximi</w:t>
      </w:r>
      <w:r w:rsidR="00061FCD">
        <w:t>ty sensor data are</w:t>
      </w:r>
      <w:r>
        <w:t xml:space="preserve"> all displayed in the area surrounding the distance data.</w:t>
      </w:r>
      <w:r w:rsidR="00656FEB">
        <w:t xml:space="preserve"> </w:t>
      </w:r>
      <w:r>
        <w:t>The demonstration video for this project sh</w:t>
      </w:r>
      <w:r w:rsidR="00854354">
        <w:t>ows the system in operation while</w:t>
      </w:r>
      <w:r>
        <w:t xml:space="preserve"> the demonstration application </w:t>
      </w:r>
      <w:r w:rsidR="00854354">
        <w:t xml:space="preserve">is running, </w:t>
      </w:r>
      <w:r>
        <w:t>with different sets of obstacles including obstacles that are moving towards the system as well as obstacles being removed.</w:t>
      </w:r>
    </w:p>
    <w:p w:rsidR="00A854FB" w:rsidRDefault="00A854FB" w:rsidP="005B0D93">
      <w:r>
        <w:t>The demonstration video can be viewed at http://</w:t>
      </w:r>
    </w:p>
    <w:p w:rsidR="006005FA" w:rsidRDefault="006005FA" w:rsidP="005B0D93">
      <w:r>
        <w:t>The demonstration application can be downloaded at http://</w:t>
      </w:r>
    </w:p>
    <w:p w:rsidR="00CC2262" w:rsidRDefault="00CC2262" w:rsidP="005B0D93"/>
    <w:p w:rsidR="005B0D93" w:rsidRPr="00E54718" w:rsidRDefault="00E54718" w:rsidP="00E54718">
      <w:pPr>
        <w:pStyle w:val="Heading1"/>
      </w:pPr>
      <w:r w:rsidRPr="00E54718">
        <w:t>Back to Top</w:t>
      </w:r>
    </w:p>
    <w:sectPr w:rsidR="005B0D93" w:rsidRPr="00E54718" w:rsidSect="004F13CD">
      <w:footerReference w:type="default" r:id="rId3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2104" w:rsidRDefault="00362104" w:rsidP="00854CF3">
      <w:pPr>
        <w:spacing w:after="0" w:line="240" w:lineRule="auto"/>
      </w:pPr>
      <w:r>
        <w:separator/>
      </w:r>
    </w:p>
  </w:endnote>
  <w:endnote w:type="continuationSeparator" w:id="0">
    <w:p w:rsidR="00362104" w:rsidRDefault="00362104" w:rsidP="00854C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5855508"/>
      <w:docPartObj>
        <w:docPartGallery w:val="Page Numbers (Bottom of Page)"/>
        <w:docPartUnique/>
      </w:docPartObj>
    </w:sdtPr>
    <w:sdtEndPr>
      <w:rPr>
        <w:noProof/>
      </w:rPr>
    </w:sdtEndPr>
    <w:sdtContent>
      <w:sdt>
        <w:sdtPr>
          <w:id w:val="414368635"/>
          <w:docPartObj>
            <w:docPartGallery w:val="Page Numbers (Bottom of Page)"/>
            <w:docPartUnique/>
          </w:docPartObj>
        </w:sdtPr>
        <w:sdtEndPr>
          <w:rPr>
            <w:noProof/>
          </w:rPr>
        </w:sdtEndPr>
        <w:sdtContent>
          <w:sdt>
            <w:sdtPr>
              <w:id w:val="-1263837982"/>
              <w:docPartObj>
                <w:docPartGallery w:val="Page Numbers (Bottom of Page)"/>
                <w:docPartUnique/>
              </w:docPartObj>
            </w:sdtPr>
            <w:sdtEndPr>
              <w:rPr>
                <w:noProof/>
              </w:rPr>
            </w:sdtEndPr>
            <w:sdtContent>
              <w:p w:rsidR="00362104" w:rsidRDefault="00362104" w:rsidP="007B0519">
                <w:pPr>
                  <w:pStyle w:val="Footer"/>
                  <w:jc w:val="center"/>
                </w:pPr>
                <w:r>
                  <w:rPr>
                    <w:noProof/>
                  </w:rPr>
                  <w:drawing>
                    <wp:inline distT="0" distB="0" distL="0" distR="0" wp14:anchorId="088F6FCB" wp14:editId="01C06557">
                      <wp:extent cx="502774" cy="43891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b="12705"/>
                              <a:stretch/>
                            </pic:blipFill>
                            <pic:spPr bwMode="auto">
                              <a:xfrm>
                                <a:off x="0" y="0"/>
                                <a:ext cx="502920" cy="439039"/>
                              </a:xfrm>
                              <a:prstGeom prst="rect">
                                <a:avLst/>
                              </a:prstGeom>
                              <a:ln>
                                <a:noFill/>
                              </a:ln>
                              <a:extLst>
                                <a:ext uri="{53640926-AAD7-44D8-BBD7-CCE9431645EC}">
                                  <a14:shadowObscured xmlns:a14="http://schemas.microsoft.com/office/drawing/2010/main"/>
                                </a:ext>
                              </a:extLst>
                            </pic:spPr>
                          </pic:pic>
                        </a:graphicData>
                      </a:graphic>
                    </wp:inline>
                  </w:drawing>
                </w:r>
                <w:r>
                  <w:t xml:space="preserve">Project </w:t>
                </w:r>
                <w:proofErr w:type="spellStart"/>
                <w:r>
                  <w:t>iRobotBumper</w:t>
                </w:r>
                <w:proofErr w:type="spellEnd"/>
                <w:r>
                  <w:t xml:space="preserve">: </w:t>
                </w:r>
                <w:r w:rsidR="005023ED" w:rsidRPr="005023ED">
                  <w:t>System Build Up</w:t>
                </w:r>
              </w:p>
              <w:p w:rsidR="00362104" w:rsidRDefault="00362104" w:rsidP="007B0519">
                <w:pPr>
                  <w:pStyle w:val="Footer"/>
                  <w:jc w:val="center"/>
                </w:pPr>
                <w:r>
                  <w:t xml:space="preserve">Page </w:t>
                </w:r>
                <w:r>
                  <w:fldChar w:fldCharType="begin"/>
                </w:r>
                <w:r>
                  <w:instrText xml:space="preserve"> PAGE   \* MERGEFORMAT </w:instrText>
                </w:r>
                <w:r>
                  <w:fldChar w:fldCharType="separate"/>
                </w:r>
                <w:r w:rsidR="001649FD">
                  <w:rPr>
                    <w:noProof/>
                  </w:rPr>
                  <w:t>21</w:t>
                </w:r>
                <w:r>
                  <w:rPr>
                    <w:noProof/>
                  </w:rPr>
                  <w:fldChar w:fldCharType="end"/>
                </w:r>
              </w:p>
            </w:sdtContent>
          </w:sdt>
          <w:p w:rsidR="00362104" w:rsidRDefault="001649FD" w:rsidP="007B0519">
            <w:pPr>
              <w:pStyle w:val="Footer"/>
              <w:jc w:val="center"/>
            </w:pPr>
          </w:p>
        </w:sdtContent>
      </w:sdt>
      <w:p w:rsidR="00362104" w:rsidRDefault="001649FD" w:rsidP="007B0519">
        <w:pPr>
          <w:pStyle w:val="Footer"/>
        </w:pPr>
      </w:p>
    </w:sdtContent>
  </w:sdt>
  <w:p w:rsidR="00362104" w:rsidRDefault="0036210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2104" w:rsidRDefault="00362104" w:rsidP="00854CF3">
      <w:pPr>
        <w:spacing w:after="0" w:line="240" w:lineRule="auto"/>
      </w:pPr>
      <w:r>
        <w:separator/>
      </w:r>
    </w:p>
  </w:footnote>
  <w:footnote w:type="continuationSeparator" w:id="0">
    <w:p w:rsidR="00362104" w:rsidRDefault="00362104" w:rsidP="00854CF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345101"/>
    <w:multiLevelType w:val="hybridMultilevel"/>
    <w:tmpl w:val="B314A28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041366"/>
    <w:multiLevelType w:val="hybridMultilevel"/>
    <w:tmpl w:val="2A066F22"/>
    <w:lvl w:ilvl="0" w:tplc="55260910">
      <w:start w:val="1"/>
      <w:numFmt w:val="lowerLetter"/>
      <w:lvlText w:val="%1)"/>
      <w:lvlJc w:val="left"/>
      <w:pPr>
        <w:ind w:left="720" w:hanging="360"/>
      </w:pPr>
      <w:rPr>
        <w:rFonts w:hint="default"/>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5196C02"/>
    <w:multiLevelType w:val="hybridMultilevel"/>
    <w:tmpl w:val="19D6A7AC"/>
    <w:lvl w:ilvl="0" w:tplc="E86AEE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8AF0E44"/>
    <w:multiLevelType w:val="hybridMultilevel"/>
    <w:tmpl w:val="D4ECEC5A"/>
    <w:lvl w:ilvl="0" w:tplc="CC963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C5E3FAB"/>
    <w:multiLevelType w:val="hybridMultilevel"/>
    <w:tmpl w:val="4B2421D2"/>
    <w:lvl w:ilvl="0" w:tplc="CC963A9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C4631C"/>
    <w:multiLevelType w:val="hybridMultilevel"/>
    <w:tmpl w:val="D4ECEC5A"/>
    <w:lvl w:ilvl="0" w:tplc="CC963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2605189"/>
    <w:multiLevelType w:val="hybridMultilevel"/>
    <w:tmpl w:val="73F4DD72"/>
    <w:lvl w:ilvl="0" w:tplc="04090017">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62037AD"/>
    <w:multiLevelType w:val="hybridMultilevel"/>
    <w:tmpl w:val="69C88EBC"/>
    <w:lvl w:ilvl="0" w:tplc="4E86D8B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601D87"/>
    <w:multiLevelType w:val="hybridMultilevel"/>
    <w:tmpl w:val="729414C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23411A0"/>
    <w:multiLevelType w:val="hybridMultilevel"/>
    <w:tmpl w:val="D89ED1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29F0A25"/>
    <w:multiLevelType w:val="hybridMultilevel"/>
    <w:tmpl w:val="120A8E0E"/>
    <w:lvl w:ilvl="0" w:tplc="058C29BA">
      <w:start w:val="1"/>
      <w:numFmt w:val="decimal"/>
      <w:lvlText w:val="%1-"/>
      <w:lvlJc w:val="left"/>
      <w:pPr>
        <w:ind w:left="1800" w:hanging="360"/>
      </w:pPr>
      <w:rPr>
        <w:rFonts w:hint="default"/>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47CB06EE"/>
    <w:multiLevelType w:val="hybridMultilevel"/>
    <w:tmpl w:val="FA1EF5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4A916643"/>
    <w:multiLevelType w:val="hybridMultilevel"/>
    <w:tmpl w:val="35C4FE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FEF4450"/>
    <w:multiLevelType w:val="hybridMultilevel"/>
    <w:tmpl w:val="D854B648"/>
    <w:lvl w:ilvl="0" w:tplc="4E86D8B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2CA4F33"/>
    <w:multiLevelType w:val="hybridMultilevel"/>
    <w:tmpl w:val="323A4F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497608B"/>
    <w:multiLevelType w:val="hybridMultilevel"/>
    <w:tmpl w:val="11F40A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01D1622"/>
    <w:multiLevelType w:val="hybridMultilevel"/>
    <w:tmpl w:val="BC664AF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6B0E23"/>
    <w:multiLevelType w:val="hybridMultilevel"/>
    <w:tmpl w:val="FF24B5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7280390"/>
    <w:multiLevelType w:val="hybridMultilevel"/>
    <w:tmpl w:val="D696C4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8581177"/>
    <w:multiLevelType w:val="hybridMultilevel"/>
    <w:tmpl w:val="8C784BF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num>
  <w:num w:numId="3">
    <w:abstractNumId w:val="13"/>
  </w:num>
  <w:num w:numId="4">
    <w:abstractNumId w:val="7"/>
  </w:num>
  <w:num w:numId="5">
    <w:abstractNumId w:val="11"/>
  </w:num>
  <w:num w:numId="6">
    <w:abstractNumId w:val="6"/>
  </w:num>
  <w:num w:numId="7">
    <w:abstractNumId w:val="18"/>
  </w:num>
  <w:num w:numId="8">
    <w:abstractNumId w:val="14"/>
  </w:num>
  <w:num w:numId="9">
    <w:abstractNumId w:val="8"/>
  </w:num>
  <w:num w:numId="10">
    <w:abstractNumId w:val="9"/>
  </w:num>
  <w:num w:numId="11">
    <w:abstractNumId w:val="15"/>
  </w:num>
  <w:num w:numId="12">
    <w:abstractNumId w:val="1"/>
  </w:num>
  <w:num w:numId="13">
    <w:abstractNumId w:val="10"/>
  </w:num>
  <w:num w:numId="14">
    <w:abstractNumId w:val="12"/>
  </w:num>
  <w:num w:numId="15">
    <w:abstractNumId w:val="0"/>
  </w:num>
  <w:num w:numId="16">
    <w:abstractNumId w:val="17"/>
  </w:num>
  <w:num w:numId="17">
    <w:abstractNumId w:val="16"/>
  </w:num>
  <w:num w:numId="18">
    <w:abstractNumId w:val="19"/>
  </w:num>
  <w:num w:numId="19">
    <w:abstractNumId w:val="2"/>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5FF"/>
    <w:rsid w:val="00000663"/>
    <w:rsid w:val="00000FF2"/>
    <w:rsid w:val="00007400"/>
    <w:rsid w:val="00011F53"/>
    <w:rsid w:val="00034CB4"/>
    <w:rsid w:val="000415A4"/>
    <w:rsid w:val="0004670A"/>
    <w:rsid w:val="00061FCD"/>
    <w:rsid w:val="00076040"/>
    <w:rsid w:val="000808B4"/>
    <w:rsid w:val="0008635E"/>
    <w:rsid w:val="00087DDE"/>
    <w:rsid w:val="0009374A"/>
    <w:rsid w:val="000952F2"/>
    <w:rsid w:val="000A2030"/>
    <w:rsid w:val="000A317D"/>
    <w:rsid w:val="000B22E9"/>
    <w:rsid w:val="000B2C65"/>
    <w:rsid w:val="000C3841"/>
    <w:rsid w:val="000D5793"/>
    <w:rsid w:val="000E315C"/>
    <w:rsid w:val="00106886"/>
    <w:rsid w:val="001071F1"/>
    <w:rsid w:val="00110DBA"/>
    <w:rsid w:val="001124F4"/>
    <w:rsid w:val="00140BCA"/>
    <w:rsid w:val="0014200C"/>
    <w:rsid w:val="00163965"/>
    <w:rsid w:val="001649FD"/>
    <w:rsid w:val="00173A6A"/>
    <w:rsid w:val="0018024A"/>
    <w:rsid w:val="00193ADD"/>
    <w:rsid w:val="001A435E"/>
    <w:rsid w:val="001B4902"/>
    <w:rsid w:val="001B4AC7"/>
    <w:rsid w:val="001C2BB2"/>
    <w:rsid w:val="001C5847"/>
    <w:rsid w:val="001D666A"/>
    <w:rsid w:val="001E7901"/>
    <w:rsid w:val="001F4BF7"/>
    <w:rsid w:val="00200A5D"/>
    <w:rsid w:val="00204010"/>
    <w:rsid w:val="00224454"/>
    <w:rsid w:val="00263417"/>
    <w:rsid w:val="00270265"/>
    <w:rsid w:val="0027284B"/>
    <w:rsid w:val="00276059"/>
    <w:rsid w:val="00286485"/>
    <w:rsid w:val="00290D84"/>
    <w:rsid w:val="002958D7"/>
    <w:rsid w:val="002A6ED5"/>
    <w:rsid w:val="002C1581"/>
    <w:rsid w:val="002D328E"/>
    <w:rsid w:val="002E3811"/>
    <w:rsid w:val="002E5A5B"/>
    <w:rsid w:val="002F7741"/>
    <w:rsid w:val="003035BF"/>
    <w:rsid w:val="003222C5"/>
    <w:rsid w:val="0033147E"/>
    <w:rsid w:val="00334C88"/>
    <w:rsid w:val="00350DE6"/>
    <w:rsid w:val="00362104"/>
    <w:rsid w:val="00366BD6"/>
    <w:rsid w:val="00375125"/>
    <w:rsid w:val="0037619D"/>
    <w:rsid w:val="00382468"/>
    <w:rsid w:val="00392A5E"/>
    <w:rsid w:val="00396F4D"/>
    <w:rsid w:val="00397391"/>
    <w:rsid w:val="003A2788"/>
    <w:rsid w:val="003B7D11"/>
    <w:rsid w:val="003C040D"/>
    <w:rsid w:val="003C1E71"/>
    <w:rsid w:val="003D3D82"/>
    <w:rsid w:val="003D6743"/>
    <w:rsid w:val="003E2CCF"/>
    <w:rsid w:val="003E4313"/>
    <w:rsid w:val="003F4D92"/>
    <w:rsid w:val="0042393A"/>
    <w:rsid w:val="00425727"/>
    <w:rsid w:val="004354A0"/>
    <w:rsid w:val="00441C2E"/>
    <w:rsid w:val="00441C6C"/>
    <w:rsid w:val="00465D79"/>
    <w:rsid w:val="00476729"/>
    <w:rsid w:val="00497231"/>
    <w:rsid w:val="00497315"/>
    <w:rsid w:val="004A3EEC"/>
    <w:rsid w:val="004A6DA7"/>
    <w:rsid w:val="004D3221"/>
    <w:rsid w:val="004F13CD"/>
    <w:rsid w:val="004F4DCB"/>
    <w:rsid w:val="004F5035"/>
    <w:rsid w:val="00501754"/>
    <w:rsid w:val="00501F5A"/>
    <w:rsid w:val="005023ED"/>
    <w:rsid w:val="005151CD"/>
    <w:rsid w:val="00517E08"/>
    <w:rsid w:val="00520B0F"/>
    <w:rsid w:val="00522306"/>
    <w:rsid w:val="005245FA"/>
    <w:rsid w:val="00524AE3"/>
    <w:rsid w:val="00525B0B"/>
    <w:rsid w:val="00536E66"/>
    <w:rsid w:val="00537DEC"/>
    <w:rsid w:val="0054399A"/>
    <w:rsid w:val="00567650"/>
    <w:rsid w:val="0057266B"/>
    <w:rsid w:val="00576766"/>
    <w:rsid w:val="005823D0"/>
    <w:rsid w:val="0058405D"/>
    <w:rsid w:val="005846EF"/>
    <w:rsid w:val="005A4FCC"/>
    <w:rsid w:val="005A5007"/>
    <w:rsid w:val="005A6321"/>
    <w:rsid w:val="005B0D93"/>
    <w:rsid w:val="005C6959"/>
    <w:rsid w:val="005E1538"/>
    <w:rsid w:val="005F7667"/>
    <w:rsid w:val="006005FA"/>
    <w:rsid w:val="00602AAE"/>
    <w:rsid w:val="00602D44"/>
    <w:rsid w:val="00630B05"/>
    <w:rsid w:val="00642EC5"/>
    <w:rsid w:val="006563F1"/>
    <w:rsid w:val="00656FEB"/>
    <w:rsid w:val="00667F0A"/>
    <w:rsid w:val="00680C43"/>
    <w:rsid w:val="006824C7"/>
    <w:rsid w:val="00685B83"/>
    <w:rsid w:val="00690522"/>
    <w:rsid w:val="00694299"/>
    <w:rsid w:val="006A1447"/>
    <w:rsid w:val="006A468E"/>
    <w:rsid w:val="006B5EE0"/>
    <w:rsid w:val="006B6FE5"/>
    <w:rsid w:val="006C076E"/>
    <w:rsid w:val="006D74AE"/>
    <w:rsid w:val="006F6CCB"/>
    <w:rsid w:val="007036CE"/>
    <w:rsid w:val="007075B3"/>
    <w:rsid w:val="00707EBE"/>
    <w:rsid w:val="00715829"/>
    <w:rsid w:val="00730F04"/>
    <w:rsid w:val="007332C2"/>
    <w:rsid w:val="00753293"/>
    <w:rsid w:val="00787112"/>
    <w:rsid w:val="00794758"/>
    <w:rsid w:val="00794D63"/>
    <w:rsid w:val="007B0519"/>
    <w:rsid w:val="007B69AC"/>
    <w:rsid w:val="007C7E35"/>
    <w:rsid w:val="007D409D"/>
    <w:rsid w:val="007D45F9"/>
    <w:rsid w:val="0080354A"/>
    <w:rsid w:val="008045FF"/>
    <w:rsid w:val="0080527D"/>
    <w:rsid w:val="00806DE2"/>
    <w:rsid w:val="008140CB"/>
    <w:rsid w:val="00817F2A"/>
    <w:rsid w:val="00824B6B"/>
    <w:rsid w:val="00835113"/>
    <w:rsid w:val="008417A2"/>
    <w:rsid w:val="00851A8A"/>
    <w:rsid w:val="00854354"/>
    <w:rsid w:val="00854CF3"/>
    <w:rsid w:val="00861EB6"/>
    <w:rsid w:val="00862568"/>
    <w:rsid w:val="00874C86"/>
    <w:rsid w:val="00877F6C"/>
    <w:rsid w:val="008931F7"/>
    <w:rsid w:val="008B48D7"/>
    <w:rsid w:val="008B6706"/>
    <w:rsid w:val="008D4719"/>
    <w:rsid w:val="008D69B6"/>
    <w:rsid w:val="008D7101"/>
    <w:rsid w:val="008E21D1"/>
    <w:rsid w:val="008E3997"/>
    <w:rsid w:val="008F70F0"/>
    <w:rsid w:val="008F7B22"/>
    <w:rsid w:val="009155F4"/>
    <w:rsid w:val="00921064"/>
    <w:rsid w:val="009212EA"/>
    <w:rsid w:val="00937594"/>
    <w:rsid w:val="009424EC"/>
    <w:rsid w:val="009449F4"/>
    <w:rsid w:val="00946BB7"/>
    <w:rsid w:val="0095395C"/>
    <w:rsid w:val="00967911"/>
    <w:rsid w:val="00973491"/>
    <w:rsid w:val="00985B61"/>
    <w:rsid w:val="009950C1"/>
    <w:rsid w:val="009B76AF"/>
    <w:rsid w:val="009C029A"/>
    <w:rsid w:val="009C5DF5"/>
    <w:rsid w:val="009F22FD"/>
    <w:rsid w:val="009F23A9"/>
    <w:rsid w:val="009F2953"/>
    <w:rsid w:val="009F3874"/>
    <w:rsid w:val="009F4927"/>
    <w:rsid w:val="00A13C44"/>
    <w:rsid w:val="00A1754D"/>
    <w:rsid w:val="00A23C88"/>
    <w:rsid w:val="00A268B5"/>
    <w:rsid w:val="00A27DF8"/>
    <w:rsid w:val="00A3081E"/>
    <w:rsid w:val="00A3759A"/>
    <w:rsid w:val="00A505FA"/>
    <w:rsid w:val="00A51BDA"/>
    <w:rsid w:val="00A6036E"/>
    <w:rsid w:val="00A67631"/>
    <w:rsid w:val="00A850AE"/>
    <w:rsid w:val="00A854FB"/>
    <w:rsid w:val="00A86509"/>
    <w:rsid w:val="00AA6F9A"/>
    <w:rsid w:val="00AB0DBC"/>
    <w:rsid w:val="00AB453D"/>
    <w:rsid w:val="00AF1349"/>
    <w:rsid w:val="00B00EF4"/>
    <w:rsid w:val="00B02A0F"/>
    <w:rsid w:val="00B07E47"/>
    <w:rsid w:val="00B2199E"/>
    <w:rsid w:val="00B27011"/>
    <w:rsid w:val="00B508EC"/>
    <w:rsid w:val="00B513AE"/>
    <w:rsid w:val="00B57065"/>
    <w:rsid w:val="00B57F74"/>
    <w:rsid w:val="00B65E96"/>
    <w:rsid w:val="00B6680B"/>
    <w:rsid w:val="00B67467"/>
    <w:rsid w:val="00B95D55"/>
    <w:rsid w:val="00BA0CF3"/>
    <w:rsid w:val="00BB138A"/>
    <w:rsid w:val="00BD50B0"/>
    <w:rsid w:val="00BD62B9"/>
    <w:rsid w:val="00BE002F"/>
    <w:rsid w:val="00BE7389"/>
    <w:rsid w:val="00C01B10"/>
    <w:rsid w:val="00C06CD5"/>
    <w:rsid w:val="00C169C2"/>
    <w:rsid w:val="00C17BB9"/>
    <w:rsid w:val="00C31AE2"/>
    <w:rsid w:val="00C32111"/>
    <w:rsid w:val="00C32E64"/>
    <w:rsid w:val="00C5046E"/>
    <w:rsid w:val="00C51F5E"/>
    <w:rsid w:val="00C72136"/>
    <w:rsid w:val="00C77CAE"/>
    <w:rsid w:val="00C85812"/>
    <w:rsid w:val="00C90622"/>
    <w:rsid w:val="00CA1E3F"/>
    <w:rsid w:val="00CA7590"/>
    <w:rsid w:val="00CC2262"/>
    <w:rsid w:val="00CC7A8A"/>
    <w:rsid w:val="00CD045C"/>
    <w:rsid w:val="00CD4408"/>
    <w:rsid w:val="00CE395C"/>
    <w:rsid w:val="00CE46D9"/>
    <w:rsid w:val="00CF48A5"/>
    <w:rsid w:val="00CF4ABF"/>
    <w:rsid w:val="00CF670D"/>
    <w:rsid w:val="00D00105"/>
    <w:rsid w:val="00D0187E"/>
    <w:rsid w:val="00D24650"/>
    <w:rsid w:val="00D25158"/>
    <w:rsid w:val="00D34558"/>
    <w:rsid w:val="00D440FB"/>
    <w:rsid w:val="00D45641"/>
    <w:rsid w:val="00D46203"/>
    <w:rsid w:val="00D516CC"/>
    <w:rsid w:val="00D56A9E"/>
    <w:rsid w:val="00D62CDE"/>
    <w:rsid w:val="00D77062"/>
    <w:rsid w:val="00D80B3E"/>
    <w:rsid w:val="00D9010F"/>
    <w:rsid w:val="00D92283"/>
    <w:rsid w:val="00DB46FF"/>
    <w:rsid w:val="00DE6A33"/>
    <w:rsid w:val="00DF2708"/>
    <w:rsid w:val="00E0059F"/>
    <w:rsid w:val="00E11308"/>
    <w:rsid w:val="00E13117"/>
    <w:rsid w:val="00E14A42"/>
    <w:rsid w:val="00E45556"/>
    <w:rsid w:val="00E522B3"/>
    <w:rsid w:val="00E52A17"/>
    <w:rsid w:val="00E52D3A"/>
    <w:rsid w:val="00E54718"/>
    <w:rsid w:val="00E6324C"/>
    <w:rsid w:val="00E65ECB"/>
    <w:rsid w:val="00E670E8"/>
    <w:rsid w:val="00E802DE"/>
    <w:rsid w:val="00E80F73"/>
    <w:rsid w:val="00EA3298"/>
    <w:rsid w:val="00EA597C"/>
    <w:rsid w:val="00EA6025"/>
    <w:rsid w:val="00EB3DD4"/>
    <w:rsid w:val="00EB6668"/>
    <w:rsid w:val="00EC3A96"/>
    <w:rsid w:val="00EC6CF2"/>
    <w:rsid w:val="00EC7576"/>
    <w:rsid w:val="00ED3066"/>
    <w:rsid w:val="00EE29CF"/>
    <w:rsid w:val="00EF3607"/>
    <w:rsid w:val="00EF6696"/>
    <w:rsid w:val="00F007E1"/>
    <w:rsid w:val="00F0275E"/>
    <w:rsid w:val="00F20785"/>
    <w:rsid w:val="00F52407"/>
    <w:rsid w:val="00F532F9"/>
    <w:rsid w:val="00F61254"/>
    <w:rsid w:val="00F61A7B"/>
    <w:rsid w:val="00F7008C"/>
    <w:rsid w:val="00F74901"/>
    <w:rsid w:val="00F751EE"/>
    <w:rsid w:val="00FA02A6"/>
    <w:rsid w:val="00FA0908"/>
    <w:rsid w:val="00FA1CD5"/>
    <w:rsid w:val="00FA3243"/>
    <w:rsid w:val="00FA3C85"/>
    <w:rsid w:val="00FB5130"/>
    <w:rsid w:val="00FB554A"/>
    <w:rsid w:val="00FC51CF"/>
    <w:rsid w:val="00FD06D1"/>
    <w:rsid w:val="00FD35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D63122B4-3F72-477E-BBD5-790C68E22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54718"/>
    <w:pPr>
      <w:keepNext/>
      <w:outlineLvl w:val="0"/>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1A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1AE2"/>
    <w:rPr>
      <w:rFonts w:ascii="Tahoma" w:hAnsi="Tahoma" w:cs="Tahoma"/>
      <w:sz w:val="16"/>
      <w:szCs w:val="16"/>
    </w:rPr>
  </w:style>
  <w:style w:type="paragraph" w:styleId="Caption">
    <w:name w:val="caption"/>
    <w:basedOn w:val="Normal"/>
    <w:next w:val="Normal"/>
    <w:uiPriority w:val="35"/>
    <w:unhideWhenUsed/>
    <w:qFormat/>
    <w:rsid w:val="00076040"/>
    <w:pPr>
      <w:spacing w:line="240" w:lineRule="auto"/>
    </w:pPr>
    <w:rPr>
      <w:b/>
      <w:bCs/>
      <w:color w:val="4F81BD" w:themeColor="accent1"/>
      <w:sz w:val="18"/>
      <w:szCs w:val="18"/>
    </w:rPr>
  </w:style>
  <w:style w:type="table" w:styleId="TableGrid">
    <w:name w:val="Table Grid"/>
    <w:basedOn w:val="TableNormal"/>
    <w:uiPriority w:val="59"/>
    <w:rsid w:val="00B57F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155F4"/>
    <w:rPr>
      <w:color w:val="0000FF" w:themeColor="hyperlink"/>
      <w:u w:val="single"/>
    </w:rPr>
  </w:style>
  <w:style w:type="paragraph" w:styleId="Header">
    <w:name w:val="header"/>
    <w:basedOn w:val="Normal"/>
    <w:link w:val="HeaderChar"/>
    <w:uiPriority w:val="99"/>
    <w:unhideWhenUsed/>
    <w:rsid w:val="00854C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4CF3"/>
  </w:style>
  <w:style w:type="paragraph" w:styleId="Footer">
    <w:name w:val="footer"/>
    <w:basedOn w:val="Normal"/>
    <w:link w:val="FooterChar"/>
    <w:uiPriority w:val="99"/>
    <w:unhideWhenUsed/>
    <w:rsid w:val="00854C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4CF3"/>
  </w:style>
  <w:style w:type="paragraph" w:styleId="ListParagraph">
    <w:name w:val="List Paragraph"/>
    <w:basedOn w:val="Normal"/>
    <w:uiPriority w:val="34"/>
    <w:qFormat/>
    <w:rsid w:val="00656FEB"/>
    <w:pPr>
      <w:ind w:left="720"/>
      <w:contextualSpacing/>
    </w:pPr>
  </w:style>
  <w:style w:type="character" w:styleId="FollowedHyperlink">
    <w:name w:val="FollowedHyperlink"/>
    <w:basedOn w:val="DefaultParagraphFont"/>
    <w:uiPriority w:val="99"/>
    <w:semiHidden/>
    <w:unhideWhenUsed/>
    <w:rsid w:val="000D5793"/>
    <w:rPr>
      <w:color w:val="800080" w:themeColor="followedHyperlink"/>
      <w:u w:val="single"/>
    </w:rPr>
  </w:style>
  <w:style w:type="character" w:customStyle="1" w:styleId="Heading1Char">
    <w:name w:val="Heading 1 Char"/>
    <w:basedOn w:val="DefaultParagraphFont"/>
    <w:link w:val="Heading1"/>
    <w:uiPriority w:val="9"/>
    <w:rsid w:val="00E54718"/>
    <w:rPr>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0689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digi.com/xctu" TargetMode="External"/><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hyperlink" Target="http://arduino.cc/en/main/software" TargetMode="External"/><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_rels/foot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5D3BA1-4BCB-4CFE-86ED-7E7BDFDFD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23</Pages>
  <Words>3001</Words>
  <Characters>17107</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Nathan Culbertson</dc:creator>
  <cp:lastModifiedBy>Lynnette Reese</cp:lastModifiedBy>
  <cp:revision>5</cp:revision>
  <cp:lastPrinted>2015-02-20T16:08:00Z</cp:lastPrinted>
  <dcterms:created xsi:type="dcterms:W3CDTF">2015-03-03T21:59:00Z</dcterms:created>
  <dcterms:modified xsi:type="dcterms:W3CDTF">2015-03-23T20:24:00Z</dcterms:modified>
</cp:coreProperties>
</file>